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9AD6" w14:textId="1F4BE4DD" w:rsidR="00FF6F1D" w:rsidRDefault="009E60D2">
      <w:pPr>
        <w:ind w:left="5103"/>
        <w:rPr>
          <w:szCs w:val="24"/>
        </w:rPr>
      </w:pPr>
      <w:r>
        <w:rPr>
          <w:szCs w:val="24"/>
        </w:rPr>
        <w:tab/>
      </w:r>
      <w:r>
        <w:rPr>
          <w:szCs w:val="24"/>
        </w:rPr>
        <w:tab/>
      </w:r>
      <w:r w:rsidR="00C47949">
        <w:rPr>
          <w:szCs w:val="24"/>
        </w:rPr>
        <w:t>PATVIRTINTA</w:t>
      </w:r>
    </w:p>
    <w:p w14:paraId="25DEB259" w14:textId="0EAD79C4" w:rsidR="005B56EC" w:rsidRDefault="009E60D2">
      <w:pPr>
        <w:ind w:left="5103"/>
        <w:rPr>
          <w:szCs w:val="24"/>
        </w:rPr>
      </w:pPr>
      <w:r>
        <w:rPr>
          <w:szCs w:val="24"/>
        </w:rPr>
        <w:tab/>
      </w:r>
      <w:r>
        <w:rPr>
          <w:szCs w:val="24"/>
        </w:rPr>
        <w:tab/>
      </w:r>
      <w:r w:rsidR="00C47949" w:rsidRPr="00EC79C6">
        <w:rPr>
          <w:szCs w:val="24"/>
        </w:rPr>
        <w:t xml:space="preserve">Vilniaus </w:t>
      </w:r>
      <w:r w:rsidR="006D7610" w:rsidRPr="00EC79C6">
        <w:rPr>
          <w:szCs w:val="24"/>
        </w:rPr>
        <w:t xml:space="preserve">Adomo Mickevičiaus </w:t>
      </w:r>
      <w:r w:rsidR="00C2111B" w:rsidRPr="00EC79C6">
        <w:rPr>
          <w:szCs w:val="24"/>
        </w:rPr>
        <w:t>licėjaus</w:t>
      </w:r>
      <w:r w:rsidR="00732F53" w:rsidRPr="00EC79C6">
        <w:rPr>
          <w:szCs w:val="24"/>
        </w:rPr>
        <w:t xml:space="preserve"> </w:t>
      </w:r>
    </w:p>
    <w:p w14:paraId="6B6CD96B" w14:textId="3B54C0B5" w:rsidR="00FF6F1D" w:rsidRPr="00EC79C6" w:rsidRDefault="009E60D2">
      <w:pPr>
        <w:ind w:left="5103"/>
        <w:rPr>
          <w:szCs w:val="24"/>
        </w:rPr>
      </w:pPr>
      <w:r>
        <w:rPr>
          <w:szCs w:val="24"/>
        </w:rPr>
        <w:tab/>
      </w:r>
      <w:r>
        <w:rPr>
          <w:szCs w:val="24"/>
        </w:rPr>
        <w:tab/>
      </w:r>
      <w:r w:rsidR="00D05C44">
        <w:rPr>
          <w:szCs w:val="24"/>
        </w:rPr>
        <w:t>direktorės</w:t>
      </w:r>
    </w:p>
    <w:p w14:paraId="49DDDCF3" w14:textId="0822D3D1" w:rsidR="00732F53" w:rsidRPr="00B52C7D" w:rsidRDefault="009E60D2">
      <w:pPr>
        <w:ind w:left="5103"/>
        <w:rPr>
          <w:szCs w:val="24"/>
        </w:rPr>
      </w:pPr>
      <w:r>
        <w:rPr>
          <w:szCs w:val="24"/>
        </w:rPr>
        <w:tab/>
      </w:r>
      <w:r>
        <w:rPr>
          <w:szCs w:val="24"/>
        </w:rPr>
        <w:tab/>
      </w:r>
      <w:r w:rsidR="00847D5D" w:rsidRPr="00B52C7D">
        <w:rPr>
          <w:szCs w:val="24"/>
        </w:rPr>
        <w:t>202</w:t>
      </w:r>
      <w:r w:rsidR="00D56EB0" w:rsidRPr="00B52C7D">
        <w:rPr>
          <w:szCs w:val="24"/>
        </w:rPr>
        <w:t>5</w:t>
      </w:r>
      <w:r w:rsidR="005B56EC" w:rsidRPr="00B52C7D">
        <w:rPr>
          <w:szCs w:val="24"/>
        </w:rPr>
        <w:t xml:space="preserve"> </w:t>
      </w:r>
      <w:r w:rsidR="006D7610" w:rsidRPr="00B52C7D">
        <w:rPr>
          <w:szCs w:val="24"/>
        </w:rPr>
        <w:t>m.</w:t>
      </w:r>
      <w:r w:rsidR="006F52C0" w:rsidRPr="00B52C7D">
        <w:rPr>
          <w:szCs w:val="24"/>
        </w:rPr>
        <w:t xml:space="preserve"> </w:t>
      </w:r>
      <w:r>
        <w:rPr>
          <w:szCs w:val="24"/>
        </w:rPr>
        <w:t>vasario 18</w:t>
      </w:r>
      <w:r w:rsidR="007E1C4A" w:rsidRPr="00B52C7D">
        <w:rPr>
          <w:szCs w:val="24"/>
        </w:rPr>
        <w:t xml:space="preserve"> </w:t>
      </w:r>
      <w:r w:rsidR="00732F53" w:rsidRPr="00B52C7D">
        <w:rPr>
          <w:szCs w:val="24"/>
        </w:rPr>
        <w:t>d.</w:t>
      </w:r>
    </w:p>
    <w:p w14:paraId="5F723283" w14:textId="61E4211A" w:rsidR="00FF6F1D" w:rsidRPr="00EC79C6" w:rsidRDefault="009E60D2">
      <w:pPr>
        <w:ind w:left="5103"/>
        <w:rPr>
          <w:szCs w:val="24"/>
        </w:rPr>
      </w:pPr>
      <w:r>
        <w:rPr>
          <w:szCs w:val="24"/>
        </w:rPr>
        <w:tab/>
      </w:r>
      <w:r>
        <w:rPr>
          <w:szCs w:val="24"/>
        </w:rPr>
        <w:tab/>
      </w:r>
      <w:r w:rsidR="00A7366D" w:rsidRPr="00B52C7D">
        <w:rPr>
          <w:szCs w:val="24"/>
        </w:rPr>
        <w:t>į</w:t>
      </w:r>
      <w:r w:rsidR="006D7610" w:rsidRPr="00B52C7D">
        <w:rPr>
          <w:szCs w:val="24"/>
        </w:rPr>
        <w:t xml:space="preserve">sakymu </w:t>
      </w:r>
      <w:r w:rsidR="00706A04" w:rsidRPr="00B52C7D">
        <w:rPr>
          <w:szCs w:val="24"/>
        </w:rPr>
        <w:t xml:space="preserve"> Nr. </w:t>
      </w:r>
      <w:r>
        <w:rPr>
          <w:szCs w:val="24"/>
        </w:rPr>
        <w:t>V-33</w:t>
      </w:r>
    </w:p>
    <w:p w14:paraId="3B08BC6F" w14:textId="77777777" w:rsidR="00FF6F1D" w:rsidRPr="00EC79C6" w:rsidRDefault="00FF6F1D">
      <w:pPr>
        <w:rPr>
          <w:szCs w:val="24"/>
        </w:rPr>
      </w:pPr>
    </w:p>
    <w:p w14:paraId="5931B6EE" w14:textId="77777777" w:rsidR="00FF6F1D" w:rsidRPr="00EC79C6" w:rsidRDefault="00FF6F1D">
      <w:pPr>
        <w:rPr>
          <w:b/>
          <w:bCs/>
          <w:szCs w:val="24"/>
        </w:rPr>
      </w:pPr>
    </w:p>
    <w:p w14:paraId="6343A2AC" w14:textId="77777777" w:rsidR="00F52980" w:rsidRDefault="005A39E1">
      <w:pPr>
        <w:jc w:val="center"/>
        <w:rPr>
          <w:b/>
          <w:bCs/>
          <w:szCs w:val="24"/>
        </w:rPr>
      </w:pPr>
      <w:bookmarkStart w:id="0" w:name="_Hlk190352233"/>
      <w:r w:rsidRPr="00EC79C6">
        <w:rPr>
          <w:b/>
          <w:bCs/>
          <w:szCs w:val="24"/>
        </w:rPr>
        <w:t xml:space="preserve">MOKINIŲ MOTYVACIJOS MOKYTIS </w:t>
      </w:r>
      <w:r w:rsidR="00C47949" w:rsidRPr="00EC79C6">
        <w:rPr>
          <w:b/>
          <w:bCs/>
          <w:szCs w:val="24"/>
        </w:rPr>
        <w:t xml:space="preserve">VILNIAUS </w:t>
      </w:r>
      <w:r w:rsidRPr="00EC79C6">
        <w:rPr>
          <w:b/>
          <w:bCs/>
          <w:szCs w:val="24"/>
        </w:rPr>
        <w:t xml:space="preserve">ADOMO MICKEVIČIAUS </w:t>
      </w:r>
      <w:r w:rsidR="00BE34C0" w:rsidRPr="00EC79C6">
        <w:rPr>
          <w:b/>
          <w:bCs/>
          <w:szCs w:val="24"/>
        </w:rPr>
        <w:t xml:space="preserve">LICĖJUJE </w:t>
      </w:r>
    </w:p>
    <w:p w14:paraId="34C49500" w14:textId="77777777" w:rsidR="00FF6F1D" w:rsidRPr="00EC79C6" w:rsidRDefault="00BE34C0">
      <w:pPr>
        <w:jc w:val="center"/>
        <w:rPr>
          <w:b/>
          <w:bCs/>
          <w:szCs w:val="24"/>
        </w:rPr>
      </w:pPr>
      <w:r w:rsidRPr="00EC79C6">
        <w:rPr>
          <w:b/>
          <w:bCs/>
          <w:szCs w:val="24"/>
        </w:rPr>
        <w:t>20</w:t>
      </w:r>
      <w:r w:rsidR="00737B57">
        <w:rPr>
          <w:b/>
          <w:bCs/>
          <w:szCs w:val="24"/>
        </w:rPr>
        <w:t>2</w:t>
      </w:r>
      <w:r w:rsidR="00D56EB0">
        <w:rPr>
          <w:b/>
          <w:bCs/>
          <w:szCs w:val="24"/>
        </w:rPr>
        <w:t>5</w:t>
      </w:r>
      <w:r w:rsidRPr="00EC79C6">
        <w:rPr>
          <w:b/>
          <w:bCs/>
          <w:szCs w:val="24"/>
        </w:rPr>
        <w:t>-202</w:t>
      </w:r>
      <w:r w:rsidR="00D56EB0">
        <w:rPr>
          <w:b/>
          <w:bCs/>
          <w:szCs w:val="24"/>
        </w:rPr>
        <w:t>6</w:t>
      </w:r>
      <w:r w:rsidRPr="00EC79C6">
        <w:rPr>
          <w:b/>
          <w:bCs/>
          <w:szCs w:val="24"/>
        </w:rPr>
        <w:t xml:space="preserve"> M. M. ĮVERTINIMO </w:t>
      </w:r>
      <w:r w:rsidR="00C47949" w:rsidRPr="00EC79C6">
        <w:rPr>
          <w:b/>
          <w:bCs/>
          <w:szCs w:val="24"/>
        </w:rPr>
        <w:t xml:space="preserve"> TVARK</w:t>
      </w:r>
      <w:r w:rsidR="00767474">
        <w:rPr>
          <w:b/>
          <w:bCs/>
          <w:szCs w:val="24"/>
        </w:rPr>
        <w:t>OS APRAŠAS</w:t>
      </w:r>
      <w:bookmarkEnd w:id="0"/>
      <w:r w:rsidR="00C47949" w:rsidRPr="00EC79C6">
        <w:rPr>
          <w:b/>
          <w:bCs/>
          <w:szCs w:val="24"/>
        </w:rPr>
        <w:br/>
      </w:r>
    </w:p>
    <w:p w14:paraId="7494E5C8" w14:textId="77777777" w:rsidR="00FF6F1D" w:rsidRPr="00EC79C6" w:rsidRDefault="00C47949">
      <w:pPr>
        <w:jc w:val="center"/>
        <w:rPr>
          <w:b/>
          <w:bCs/>
          <w:szCs w:val="24"/>
        </w:rPr>
      </w:pPr>
      <w:r w:rsidRPr="00EC79C6">
        <w:rPr>
          <w:b/>
          <w:bCs/>
          <w:szCs w:val="24"/>
        </w:rPr>
        <w:t>I SKYRIUS</w:t>
      </w:r>
    </w:p>
    <w:p w14:paraId="0F40201F" w14:textId="77777777" w:rsidR="00FF6F1D" w:rsidRPr="00EC79C6" w:rsidRDefault="00C47949">
      <w:pPr>
        <w:jc w:val="center"/>
        <w:rPr>
          <w:b/>
          <w:bCs/>
          <w:szCs w:val="24"/>
        </w:rPr>
      </w:pPr>
      <w:r w:rsidRPr="00EC79C6">
        <w:rPr>
          <w:b/>
          <w:bCs/>
          <w:szCs w:val="24"/>
        </w:rPr>
        <w:t>BENDROSIOS NUOSTATOS</w:t>
      </w:r>
    </w:p>
    <w:p w14:paraId="2A1CFF7C" w14:textId="77777777" w:rsidR="00FF6F1D" w:rsidRPr="00EC79C6" w:rsidRDefault="00FF6F1D">
      <w:pPr>
        <w:spacing w:line="360" w:lineRule="auto"/>
        <w:jc w:val="both"/>
        <w:rPr>
          <w:szCs w:val="24"/>
        </w:rPr>
      </w:pPr>
    </w:p>
    <w:p w14:paraId="3581F0B2" w14:textId="77777777" w:rsidR="00971888" w:rsidRPr="00971888" w:rsidRDefault="004D7FA0" w:rsidP="000955CE">
      <w:pPr>
        <w:ind w:firstLine="851"/>
        <w:jc w:val="both"/>
        <w:rPr>
          <w:color w:val="000000"/>
          <w:szCs w:val="24"/>
        </w:rPr>
      </w:pPr>
      <w:r w:rsidRPr="00EC79C6">
        <w:t xml:space="preserve">1. </w:t>
      </w:r>
      <w:r w:rsidR="005A39E1" w:rsidRPr="00EC79C6">
        <w:t>Mokinių motyvacijos mokytis</w:t>
      </w:r>
      <w:r w:rsidR="00C47949" w:rsidRPr="00EC79C6">
        <w:t xml:space="preserve"> Vilniaus </w:t>
      </w:r>
      <w:r w:rsidR="00BC3187" w:rsidRPr="00EC79C6">
        <w:t>Adomo Mickevi</w:t>
      </w:r>
      <w:r w:rsidR="005A39E1" w:rsidRPr="00EC79C6">
        <w:t xml:space="preserve">čiaus </w:t>
      </w:r>
      <w:r w:rsidR="00BE34C0" w:rsidRPr="00EC79C6">
        <w:t>licėjuje</w:t>
      </w:r>
      <w:r w:rsidR="00485DA1">
        <w:t xml:space="preserve"> </w:t>
      </w:r>
      <w:r w:rsidR="00767474">
        <w:t xml:space="preserve">įvertinimo tvarkos aprašas </w:t>
      </w:r>
      <w:r w:rsidR="00C47949" w:rsidRPr="00EC79C6">
        <w:t xml:space="preserve">(toliau – </w:t>
      </w:r>
      <w:r w:rsidR="00BC060A" w:rsidRPr="00EC79C6">
        <w:t>Tvarka</w:t>
      </w:r>
      <w:r w:rsidR="00C47949" w:rsidRPr="00EC79C6">
        <w:t xml:space="preserve">) nustato asmenų priėmimo mokytis pagal pradinio, pagrindinio, vidurinio ugdymo programas į Vilniaus </w:t>
      </w:r>
      <w:r w:rsidR="00BC3187" w:rsidRPr="00EC79C6">
        <w:t xml:space="preserve">Adomo Mickevičiaus </w:t>
      </w:r>
      <w:r w:rsidR="00BC060A" w:rsidRPr="00EC79C6">
        <w:t>licėjų</w:t>
      </w:r>
      <w:r w:rsidR="00BC3187" w:rsidRPr="00EC79C6">
        <w:t xml:space="preserve"> </w:t>
      </w:r>
      <w:r w:rsidR="00C47949" w:rsidRPr="00EC79C6">
        <w:t xml:space="preserve">(toliau – </w:t>
      </w:r>
      <w:r w:rsidR="00485DA1">
        <w:t>VAML</w:t>
      </w:r>
      <w:r w:rsidR="00C47949" w:rsidRPr="00EC79C6">
        <w:t>) tvarką, priėmimo mokytis  kriterijus, dokumentus, kuriuos turi pateikti į mokyklą priimami asmenys, prašymų ir kitų dokumentų pateikimo ir priėmimo tvarką, prašymų registravimo, asmenų priėmimo per mokslo metus tvarką ir kitas nuostatas.</w:t>
      </w:r>
      <w:r w:rsidR="00260FDB" w:rsidRPr="00EC79C6">
        <w:t xml:space="preserve"> </w:t>
      </w:r>
      <w:r w:rsidR="00BC3187" w:rsidRPr="00EC79C6">
        <w:t xml:space="preserve">  </w:t>
      </w:r>
      <w:r w:rsidR="00767474">
        <w:t>Tvarka parengta</w:t>
      </w:r>
      <w:r w:rsidR="00BC3187" w:rsidRPr="00EC79C6">
        <w:t xml:space="preserve"> </w:t>
      </w:r>
      <w:r w:rsidR="00DD1714">
        <w:t>vadovaujantis</w:t>
      </w:r>
      <w:r w:rsidR="00DD1714" w:rsidRPr="00971888">
        <w:rPr>
          <w:color w:val="000000"/>
          <w:szCs w:val="24"/>
        </w:rPr>
        <w:t xml:space="preserve"> </w:t>
      </w:r>
      <w:r w:rsidR="00F90725">
        <w:rPr>
          <w:shd w:val="clear" w:color="auto" w:fill="FFFFFF"/>
        </w:rPr>
        <w:t>„Dėl priėmimo į Vilniaus miesto savivaldybės bendrojo ugdymo mokyklas tvarkos aprašo ir Vilniaus miesto savivaldybės bendrojo ugdymo aptarnavimo teritorijų žemėlapių patvirtinimo“</w:t>
      </w:r>
      <w:r w:rsidR="00F90725">
        <w:rPr>
          <w:rStyle w:val="apple-converted-space"/>
          <w:shd w:val="clear" w:color="auto" w:fill="FFFFFF"/>
        </w:rPr>
        <w:t> </w:t>
      </w:r>
      <w:r w:rsidR="00F90725">
        <w:rPr>
          <w:color w:val="000000"/>
          <w:szCs w:val="24"/>
        </w:rPr>
        <w:t xml:space="preserve"> </w:t>
      </w:r>
      <w:r w:rsidR="00DD1714">
        <w:rPr>
          <w:color w:val="000000"/>
          <w:szCs w:val="24"/>
        </w:rPr>
        <w:t>(</w:t>
      </w:r>
      <w:r w:rsidR="00971888" w:rsidRPr="00971888">
        <w:rPr>
          <w:color w:val="000000"/>
          <w:szCs w:val="24"/>
        </w:rPr>
        <w:t xml:space="preserve">Vilniaus miesto savivaldybės tarybos </w:t>
      </w:r>
      <w:r w:rsidR="00F90725">
        <w:rPr>
          <w:shd w:val="clear" w:color="auto" w:fill="FFFFFF"/>
        </w:rPr>
        <w:t>2023 m. sausio 18 d. Nr. 1-1747 </w:t>
      </w:r>
      <w:r w:rsidR="00DD1714">
        <w:rPr>
          <w:color w:val="000000"/>
          <w:szCs w:val="24"/>
        </w:rPr>
        <w:t>)</w:t>
      </w:r>
    </w:p>
    <w:p w14:paraId="54FB9C6D" w14:textId="77777777" w:rsidR="00FF6F1D" w:rsidRPr="00EC79C6" w:rsidRDefault="004D7FA0" w:rsidP="000955CE">
      <w:pPr>
        <w:pStyle w:val="Default"/>
        <w:spacing w:line="276" w:lineRule="auto"/>
        <w:ind w:firstLine="851"/>
        <w:jc w:val="both"/>
      </w:pPr>
      <w:r w:rsidRPr="00EC79C6">
        <w:t xml:space="preserve">2. </w:t>
      </w:r>
      <w:r w:rsidR="00767474">
        <w:t>Tvarka skelbiama</w:t>
      </w:r>
      <w:r w:rsidR="00C47949" w:rsidRPr="00EC79C6">
        <w:t xml:space="preserve"> </w:t>
      </w:r>
      <w:bookmarkStart w:id="1" w:name="_Hlk189218971"/>
      <w:r w:rsidR="00485DA1">
        <w:t>VAML</w:t>
      </w:r>
      <w:bookmarkEnd w:id="1"/>
      <w:r w:rsidR="00C47949" w:rsidRPr="00EC79C6">
        <w:t xml:space="preserve"> interneto svetainėje </w:t>
      </w:r>
      <w:r w:rsidR="00BC3187" w:rsidRPr="00EC79C6">
        <w:rPr>
          <w:color w:val="0563C1"/>
          <w:u w:val="single"/>
        </w:rPr>
        <w:t>www.</w:t>
      </w:r>
      <w:r w:rsidR="00314B31">
        <w:rPr>
          <w:color w:val="0563C1"/>
          <w:u w:val="single"/>
        </w:rPr>
        <w:t>liceum</w:t>
      </w:r>
      <w:r w:rsidR="00BC3187" w:rsidRPr="00EC79C6">
        <w:rPr>
          <w:color w:val="0563C1"/>
          <w:u w:val="single"/>
        </w:rPr>
        <w:t>.lt</w:t>
      </w:r>
      <w:r w:rsidR="00C47949" w:rsidRPr="00EC79C6">
        <w:t xml:space="preserve"> </w:t>
      </w:r>
      <w:r w:rsidR="00C2323E" w:rsidRPr="00EC79C6">
        <w:t>.</w:t>
      </w:r>
    </w:p>
    <w:p w14:paraId="53ACF18A" w14:textId="77777777" w:rsidR="00FF6F1D" w:rsidRPr="00EC79C6" w:rsidRDefault="00FF6F1D" w:rsidP="000A7427">
      <w:pPr>
        <w:tabs>
          <w:tab w:val="left" w:pos="0"/>
          <w:tab w:val="left" w:pos="900"/>
          <w:tab w:val="left" w:pos="993"/>
        </w:tabs>
        <w:spacing w:line="276" w:lineRule="auto"/>
        <w:jc w:val="both"/>
        <w:rPr>
          <w:szCs w:val="24"/>
        </w:rPr>
      </w:pPr>
    </w:p>
    <w:p w14:paraId="2CBB2336" w14:textId="77777777" w:rsidR="00FF6F1D" w:rsidRPr="00EC79C6" w:rsidRDefault="00C2323E" w:rsidP="000A7427">
      <w:pPr>
        <w:tabs>
          <w:tab w:val="left" w:pos="0"/>
          <w:tab w:val="left" w:pos="993"/>
        </w:tabs>
        <w:spacing w:line="276" w:lineRule="auto"/>
        <w:jc w:val="center"/>
        <w:rPr>
          <w:b/>
          <w:szCs w:val="24"/>
        </w:rPr>
      </w:pPr>
      <w:r w:rsidRPr="00EC79C6">
        <w:rPr>
          <w:b/>
          <w:szCs w:val="24"/>
        </w:rPr>
        <w:t>II</w:t>
      </w:r>
      <w:r w:rsidR="00C47949" w:rsidRPr="00EC79C6">
        <w:rPr>
          <w:b/>
          <w:szCs w:val="24"/>
        </w:rPr>
        <w:t xml:space="preserve"> SKYRIUS</w:t>
      </w:r>
    </w:p>
    <w:p w14:paraId="22428D8F" w14:textId="77777777" w:rsidR="00FF6F1D" w:rsidRPr="00EC79C6" w:rsidRDefault="00C47949" w:rsidP="000A7427">
      <w:pPr>
        <w:tabs>
          <w:tab w:val="left" w:pos="0"/>
          <w:tab w:val="left" w:pos="993"/>
        </w:tabs>
        <w:spacing w:line="276" w:lineRule="auto"/>
        <w:jc w:val="center"/>
        <w:rPr>
          <w:b/>
          <w:szCs w:val="24"/>
        </w:rPr>
      </w:pPr>
      <w:r w:rsidRPr="00EC79C6">
        <w:rPr>
          <w:b/>
          <w:szCs w:val="24"/>
        </w:rPr>
        <w:t>ASMENŲ PRIĖMIMO MOKYTIS PRAŠYMŲ PATEIKIMAS</w:t>
      </w:r>
    </w:p>
    <w:p w14:paraId="6E3D709A" w14:textId="77777777" w:rsidR="00FF6F1D" w:rsidRPr="00EC79C6" w:rsidRDefault="00FF6F1D" w:rsidP="000A7427">
      <w:pPr>
        <w:tabs>
          <w:tab w:val="left" w:pos="0"/>
          <w:tab w:val="left" w:pos="993"/>
        </w:tabs>
        <w:spacing w:line="276" w:lineRule="auto"/>
        <w:jc w:val="center"/>
        <w:rPr>
          <w:b/>
          <w:szCs w:val="24"/>
        </w:rPr>
      </w:pPr>
    </w:p>
    <w:p w14:paraId="4615B2FD" w14:textId="77777777" w:rsidR="00FF6F1D" w:rsidRPr="00EC79C6" w:rsidRDefault="00C47949" w:rsidP="000955CE">
      <w:pPr>
        <w:tabs>
          <w:tab w:val="left" w:pos="0"/>
          <w:tab w:val="left" w:pos="993"/>
        </w:tabs>
        <w:spacing w:line="276" w:lineRule="auto"/>
        <w:ind w:firstLine="851"/>
        <w:jc w:val="both"/>
        <w:rPr>
          <w:szCs w:val="24"/>
        </w:rPr>
      </w:pPr>
      <w:r w:rsidRPr="00EC79C6">
        <w:rPr>
          <w:szCs w:val="24"/>
        </w:rPr>
        <w:t>3. Prašymų teikimas:</w:t>
      </w:r>
    </w:p>
    <w:p w14:paraId="4980753E" w14:textId="77777777" w:rsidR="00FF6F1D" w:rsidRPr="00EC79C6" w:rsidRDefault="00C47949" w:rsidP="000955CE">
      <w:pPr>
        <w:tabs>
          <w:tab w:val="left" w:pos="0"/>
          <w:tab w:val="left" w:pos="993"/>
        </w:tabs>
        <w:spacing w:line="276" w:lineRule="auto"/>
        <w:ind w:firstLine="851"/>
        <w:jc w:val="both"/>
        <w:rPr>
          <w:szCs w:val="24"/>
        </w:rPr>
      </w:pPr>
      <w:r w:rsidRPr="00EC79C6">
        <w:rPr>
          <w:szCs w:val="24"/>
        </w:rPr>
        <w:t xml:space="preserve">3.1. Asmuo, pageidaujantis mokytis </w:t>
      </w:r>
      <w:r w:rsidR="00485DA1">
        <w:t>VAML</w:t>
      </w:r>
      <w:r w:rsidRPr="00EC79C6">
        <w:rPr>
          <w:szCs w:val="24"/>
        </w:rPr>
        <w:t xml:space="preserve"> pagal </w:t>
      </w:r>
      <w:r w:rsidR="00F00197" w:rsidRPr="00EC79C6">
        <w:t>pradinio, pagrindinio, vidurinio ugdymo programas</w:t>
      </w:r>
      <w:r w:rsidR="007F683A">
        <w:rPr>
          <w:szCs w:val="24"/>
        </w:rPr>
        <w:t xml:space="preserve">, </w:t>
      </w:r>
      <w:r w:rsidRPr="00EC79C6">
        <w:rPr>
          <w:szCs w:val="24"/>
        </w:rPr>
        <w:t>pateikia prašymą per e. sistemą. Daugiau informacijos</w:t>
      </w:r>
      <w:r w:rsidR="00D56EB0">
        <w:rPr>
          <w:szCs w:val="24"/>
        </w:rPr>
        <w:t xml:space="preserve"> </w:t>
      </w:r>
      <w:r w:rsidRPr="00EC79C6">
        <w:rPr>
          <w:szCs w:val="24"/>
        </w:rPr>
        <w:t xml:space="preserve">skelbiama Savivaldybės interneto svetainėje </w:t>
      </w:r>
      <w:r w:rsidRPr="00EC79C6">
        <w:rPr>
          <w:color w:val="0563C1"/>
          <w:szCs w:val="24"/>
          <w:u w:val="single"/>
        </w:rPr>
        <w:t>https://svietimas.vilnius.lt/</w:t>
      </w:r>
      <w:r w:rsidRPr="00EC79C6">
        <w:rPr>
          <w:szCs w:val="24"/>
        </w:rPr>
        <w:t>. Prašymą už vaiką iki 14 metų pateikia vienas iš tėvų (globėjų), 14–18 metų vaikas prašymą gali pateikti pats, turėdamas vieno iš tėvų (rūpintojų) rašytinį sutikimą.</w:t>
      </w:r>
    </w:p>
    <w:p w14:paraId="601EA37D" w14:textId="5109C144" w:rsidR="00FF6F1D" w:rsidRPr="00EC79C6" w:rsidRDefault="000955CE" w:rsidP="000955CE">
      <w:pPr>
        <w:tabs>
          <w:tab w:val="left" w:pos="0"/>
          <w:tab w:val="left" w:pos="993"/>
        </w:tabs>
        <w:spacing w:line="276" w:lineRule="auto"/>
        <w:ind w:firstLine="851"/>
        <w:jc w:val="both"/>
        <w:rPr>
          <w:szCs w:val="24"/>
        </w:rPr>
      </w:pPr>
      <w:r>
        <w:rPr>
          <w:szCs w:val="24"/>
        </w:rPr>
        <w:t>3</w:t>
      </w:r>
      <w:r w:rsidR="00C47949" w:rsidRPr="00EC79C6">
        <w:rPr>
          <w:szCs w:val="24"/>
        </w:rPr>
        <w:t>.</w:t>
      </w:r>
      <w:r w:rsidR="00F00197" w:rsidRPr="00EC79C6">
        <w:rPr>
          <w:szCs w:val="24"/>
        </w:rPr>
        <w:t>2</w:t>
      </w:r>
      <w:r w:rsidR="00C47949" w:rsidRPr="00EC79C6">
        <w:rPr>
          <w:szCs w:val="24"/>
        </w:rPr>
        <w:t xml:space="preserve">. </w:t>
      </w:r>
      <w:r w:rsidR="00485DA1">
        <w:t>VAML</w:t>
      </w:r>
      <w:r w:rsidR="00485DA1" w:rsidRPr="00EC79C6">
        <w:rPr>
          <w:szCs w:val="24"/>
        </w:rPr>
        <w:t xml:space="preserve"> </w:t>
      </w:r>
      <w:r w:rsidR="00CD34B4" w:rsidRPr="00EC79C6">
        <w:rPr>
          <w:szCs w:val="24"/>
        </w:rPr>
        <w:t>m</w:t>
      </w:r>
      <w:r w:rsidR="00C47949" w:rsidRPr="00EC79C6">
        <w:rPr>
          <w:szCs w:val="24"/>
        </w:rPr>
        <w:t xml:space="preserve">okiniai, baigę pradinio ugdymo programą, pagrindinio ugdymo programą ir (ar) jos dalį ir pageidaujantys tęsti mokymąsi </w:t>
      </w:r>
      <w:r w:rsidR="00BC060A" w:rsidRPr="00EC79C6">
        <w:rPr>
          <w:szCs w:val="24"/>
        </w:rPr>
        <w:t>licėjuje</w:t>
      </w:r>
      <w:r w:rsidR="00C47949" w:rsidRPr="00EC79C6">
        <w:rPr>
          <w:szCs w:val="24"/>
        </w:rPr>
        <w:t xml:space="preserve"> pagal aukštesnio lygio programą, </w:t>
      </w:r>
      <w:r w:rsidR="00BC060A" w:rsidRPr="00EC79C6">
        <w:rPr>
          <w:szCs w:val="24"/>
        </w:rPr>
        <w:t>licėjaus</w:t>
      </w:r>
      <w:r w:rsidR="00C47949" w:rsidRPr="00EC79C6">
        <w:rPr>
          <w:szCs w:val="24"/>
        </w:rPr>
        <w:t xml:space="preserve"> direktoriui pateikia prašymą per e. sistemą</w:t>
      </w:r>
      <w:r w:rsidR="00D56EB0">
        <w:rPr>
          <w:szCs w:val="24"/>
        </w:rPr>
        <w:t>.</w:t>
      </w:r>
    </w:p>
    <w:p w14:paraId="1272D5B1" w14:textId="6A994F06" w:rsidR="00CF203F" w:rsidRPr="00EC79C6" w:rsidRDefault="00F00197" w:rsidP="000955CE">
      <w:pPr>
        <w:tabs>
          <w:tab w:val="left" w:pos="0"/>
          <w:tab w:val="left" w:pos="993"/>
        </w:tabs>
        <w:spacing w:line="276" w:lineRule="auto"/>
        <w:ind w:firstLine="851"/>
        <w:rPr>
          <w:b/>
          <w:szCs w:val="24"/>
        </w:rPr>
      </w:pPr>
      <w:r w:rsidRPr="00EC79C6">
        <w:rPr>
          <w:szCs w:val="24"/>
        </w:rPr>
        <w:t>4.</w:t>
      </w:r>
      <w:r w:rsidR="00C47949" w:rsidRPr="00EC79C6">
        <w:rPr>
          <w:szCs w:val="24"/>
        </w:rPr>
        <w:t xml:space="preserve"> Internetu užpildyt</w:t>
      </w:r>
      <w:r w:rsidRPr="00EC79C6">
        <w:rPr>
          <w:szCs w:val="24"/>
        </w:rPr>
        <w:t xml:space="preserve">i </w:t>
      </w:r>
      <w:r w:rsidR="00C47949" w:rsidRPr="00EC79C6">
        <w:rPr>
          <w:szCs w:val="24"/>
        </w:rPr>
        <w:t xml:space="preserve"> asmenų prašym</w:t>
      </w:r>
      <w:r w:rsidRPr="00EC79C6">
        <w:rPr>
          <w:szCs w:val="24"/>
        </w:rPr>
        <w:t xml:space="preserve">ai </w:t>
      </w:r>
      <w:r w:rsidR="00C47949" w:rsidRPr="00EC79C6">
        <w:rPr>
          <w:szCs w:val="24"/>
        </w:rPr>
        <w:t xml:space="preserve"> nagrinėja</w:t>
      </w:r>
      <w:r w:rsidRPr="00EC79C6">
        <w:rPr>
          <w:szCs w:val="24"/>
        </w:rPr>
        <w:t xml:space="preserve">mi </w:t>
      </w:r>
      <w:r w:rsidR="00C47949" w:rsidRPr="00EC79C6">
        <w:rPr>
          <w:szCs w:val="24"/>
        </w:rPr>
        <w:t>vadovau</w:t>
      </w:r>
      <w:r w:rsidRPr="00EC79C6">
        <w:rPr>
          <w:szCs w:val="24"/>
        </w:rPr>
        <w:t>jantis</w:t>
      </w:r>
      <w:r w:rsidR="00C47949" w:rsidRPr="00EC79C6">
        <w:rPr>
          <w:szCs w:val="24"/>
        </w:rPr>
        <w:t xml:space="preserve"> </w:t>
      </w:r>
      <w:r w:rsidR="00BC060A" w:rsidRPr="00EC79C6">
        <w:rPr>
          <w:szCs w:val="24"/>
        </w:rPr>
        <w:t>Tvarkos</w:t>
      </w:r>
      <w:r w:rsidR="00C47949" w:rsidRPr="00EC79C6">
        <w:rPr>
          <w:szCs w:val="24"/>
        </w:rPr>
        <w:t xml:space="preserve"> I</w:t>
      </w:r>
      <w:r w:rsidR="00CF203F" w:rsidRPr="00EC79C6">
        <w:rPr>
          <w:szCs w:val="24"/>
        </w:rPr>
        <w:t>II</w:t>
      </w:r>
      <w:r w:rsidR="00C47949" w:rsidRPr="00EC79C6">
        <w:rPr>
          <w:szCs w:val="24"/>
        </w:rPr>
        <w:t xml:space="preserve"> skyriumi</w:t>
      </w:r>
      <w:r w:rsidR="00CF203F" w:rsidRPr="00EC79C6">
        <w:rPr>
          <w:szCs w:val="24"/>
        </w:rPr>
        <w:t>.</w:t>
      </w:r>
    </w:p>
    <w:p w14:paraId="5A7CB4A0" w14:textId="3DB52D58" w:rsidR="00FF6F1D" w:rsidRPr="00EC79C6" w:rsidRDefault="00F00197" w:rsidP="000955CE">
      <w:pPr>
        <w:tabs>
          <w:tab w:val="left" w:pos="0"/>
          <w:tab w:val="left" w:pos="993"/>
        </w:tabs>
        <w:spacing w:line="276" w:lineRule="auto"/>
        <w:ind w:firstLine="851"/>
        <w:jc w:val="both"/>
        <w:rPr>
          <w:color w:val="222222"/>
          <w:szCs w:val="24"/>
          <w:lang w:eastAsia="lt-LT"/>
        </w:rPr>
      </w:pPr>
      <w:r w:rsidRPr="00EC79C6">
        <w:rPr>
          <w:szCs w:val="24"/>
        </w:rPr>
        <w:t>5</w:t>
      </w:r>
      <w:r w:rsidR="00C47949" w:rsidRPr="00EC79C6">
        <w:rPr>
          <w:szCs w:val="24"/>
        </w:rPr>
        <w:t xml:space="preserve">. Prašymai į </w:t>
      </w:r>
      <w:r w:rsidR="00485DA1">
        <w:t>VAML</w:t>
      </w:r>
      <w:r w:rsidR="00C47949" w:rsidRPr="00EC79C6">
        <w:rPr>
          <w:szCs w:val="24"/>
        </w:rPr>
        <w:t xml:space="preserve"> mokytis tais kalendoriniais metais pagal bendrojo ugdymo programas per e. sistemą teikiami ki</w:t>
      </w:r>
      <w:r w:rsidR="007F683A">
        <w:rPr>
          <w:szCs w:val="24"/>
        </w:rPr>
        <w:t>ekvienais kalendoriniais metais nuo kovo 1 d. iki kovo 31 d.</w:t>
      </w:r>
    </w:p>
    <w:p w14:paraId="7D2A4958" w14:textId="682A66C3" w:rsidR="00FF6F1D" w:rsidRPr="00EC79C6" w:rsidRDefault="00F00197" w:rsidP="000955CE">
      <w:pPr>
        <w:tabs>
          <w:tab w:val="left" w:pos="0"/>
          <w:tab w:val="left" w:pos="993"/>
          <w:tab w:val="left" w:pos="1418"/>
        </w:tabs>
        <w:spacing w:line="276" w:lineRule="auto"/>
        <w:ind w:firstLine="851"/>
        <w:jc w:val="both"/>
        <w:rPr>
          <w:szCs w:val="24"/>
        </w:rPr>
      </w:pPr>
      <w:r w:rsidRPr="00EC79C6">
        <w:rPr>
          <w:szCs w:val="24"/>
        </w:rPr>
        <w:t>6</w:t>
      </w:r>
      <w:r w:rsidR="00C47949" w:rsidRPr="00EC79C6">
        <w:rPr>
          <w:szCs w:val="24"/>
        </w:rPr>
        <w:t>.</w:t>
      </w:r>
      <w:r w:rsidRPr="00EC79C6">
        <w:rPr>
          <w:szCs w:val="24"/>
        </w:rPr>
        <w:t xml:space="preserve"> </w:t>
      </w:r>
      <w:r w:rsidR="00C47949" w:rsidRPr="00EC79C6">
        <w:rPr>
          <w:szCs w:val="24"/>
        </w:rPr>
        <w:t>Prašyme nurodoma:</w:t>
      </w:r>
    </w:p>
    <w:p w14:paraId="5A4CB266"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.1.</w:t>
      </w:r>
      <w:r w:rsidR="00C47949" w:rsidRPr="00EC79C6">
        <w:rPr>
          <w:szCs w:val="24"/>
        </w:rPr>
        <w:tab/>
        <w:t>asmens, pageidaujančio mokytis, vardas ir pavardė, gimimo metai, asmens kodas, faktinė ir deklaruota gyvenamoji vieta, telefonas, elektroninio pašto adresas;</w:t>
      </w:r>
    </w:p>
    <w:p w14:paraId="4B64CF97"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.2.</w:t>
      </w:r>
      <w:r w:rsidR="00C47949" w:rsidRPr="00EC79C6">
        <w:rPr>
          <w:szCs w:val="24"/>
        </w:rPr>
        <w:tab/>
        <w:t>mokyklos (-ų), kurioje (-</w:t>
      </w:r>
      <w:proofErr w:type="spellStart"/>
      <w:r w:rsidR="00C47949" w:rsidRPr="00EC79C6">
        <w:rPr>
          <w:szCs w:val="24"/>
        </w:rPr>
        <w:t>iose</w:t>
      </w:r>
      <w:proofErr w:type="spellEnd"/>
      <w:r w:rsidR="00C47949" w:rsidRPr="00EC79C6">
        <w:rPr>
          <w:szCs w:val="24"/>
        </w:rPr>
        <w:t>) pageidaujama mokytis, pavadinimas (-ai);</w:t>
      </w:r>
    </w:p>
    <w:p w14:paraId="757CBA34"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.3.</w:t>
      </w:r>
      <w:r w:rsidR="00C47949" w:rsidRPr="00EC79C6">
        <w:rPr>
          <w:szCs w:val="24"/>
        </w:rPr>
        <w:tab/>
        <w:t>asmens priėmimo mokytis data;</w:t>
      </w:r>
    </w:p>
    <w:p w14:paraId="4D0061BD"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.4.</w:t>
      </w:r>
      <w:r w:rsidR="00C47949" w:rsidRPr="00EC79C6">
        <w:rPr>
          <w:szCs w:val="24"/>
        </w:rPr>
        <w:tab/>
        <w:t>mokymo klasė;</w:t>
      </w:r>
    </w:p>
    <w:p w14:paraId="22B26B73"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.5.</w:t>
      </w:r>
      <w:r w:rsidR="00C47949" w:rsidRPr="00EC79C6">
        <w:rPr>
          <w:szCs w:val="24"/>
        </w:rPr>
        <w:tab/>
        <w:t>mokymo kalba;</w:t>
      </w:r>
    </w:p>
    <w:p w14:paraId="31D0E1D0"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.6.</w:t>
      </w:r>
      <w:r w:rsidR="00C47949" w:rsidRPr="00EC79C6">
        <w:rPr>
          <w:szCs w:val="24"/>
        </w:rPr>
        <w:tab/>
        <w:t>užsienio kalba (pirmoji, antroji) priklausomai nuo ugdymo programos;</w:t>
      </w:r>
    </w:p>
    <w:p w14:paraId="3573A388"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 xml:space="preserve">.7. </w:t>
      </w:r>
      <w:r w:rsidR="00F52980">
        <w:rPr>
          <w:szCs w:val="24"/>
        </w:rPr>
        <w:t xml:space="preserve">   </w:t>
      </w:r>
      <w:r w:rsidR="00C47949" w:rsidRPr="00EC79C6">
        <w:rPr>
          <w:szCs w:val="24"/>
        </w:rPr>
        <w:t>pageidaujamas dorinio ugdymo dalykas (etika, tikyba);</w:t>
      </w:r>
    </w:p>
    <w:p w14:paraId="30557060"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 xml:space="preserve">.8. </w:t>
      </w:r>
      <w:r w:rsidR="00F52980">
        <w:rPr>
          <w:szCs w:val="24"/>
        </w:rPr>
        <w:t xml:space="preserve">   </w:t>
      </w:r>
      <w:r w:rsidR="00C47949" w:rsidRPr="00EC79C6">
        <w:rPr>
          <w:szCs w:val="24"/>
        </w:rPr>
        <w:t>dokumentai, patvirtinantys pirmumo kriterijus;</w:t>
      </w:r>
    </w:p>
    <w:p w14:paraId="58C4CFCA" w14:textId="77777777" w:rsidR="00FF6F1D" w:rsidRPr="00EC79C6" w:rsidRDefault="00F00197" w:rsidP="000955CE">
      <w:pPr>
        <w:tabs>
          <w:tab w:val="left" w:pos="0"/>
          <w:tab w:val="left" w:pos="1134"/>
          <w:tab w:val="left" w:pos="1418"/>
        </w:tabs>
        <w:spacing w:line="276" w:lineRule="auto"/>
        <w:ind w:firstLine="851"/>
        <w:jc w:val="both"/>
        <w:rPr>
          <w:szCs w:val="24"/>
        </w:rPr>
      </w:pPr>
      <w:r w:rsidRPr="00EC79C6">
        <w:rPr>
          <w:szCs w:val="24"/>
        </w:rPr>
        <w:t>6</w:t>
      </w:r>
      <w:r w:rsidR="00C47949" w:rsidRPr="00EC79C6">
        <w:rPr>
          <w:szCs w:val="24"/>
        </w:rPr>
        <w:t>.9.</w:t>
      </w:r>
      <w:r w:rsidR="00C47949" w:rsidRPr="00EC79C6">
        <w:rPr>
          <w:szCs w:val="24"/>
        </w:rPr>
        <w:tab/>
        <w:t>tėvų (globėjų, rūpintojų) vardas, pavardė, gyvenamoji vieta, mobiliojo telefono numeris ir elektroninio pašto adresas;</w:t>
      </w:r>
    </w:p>
    <w:p w14:paraId="11646C13"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lastRenderedPageBreak/>
        <w:t>6</w:t>
      </w:r>
      <w:r w:rsidR="00C47949" w:rsidRPr="00EC79C6">
        <w:rPr>
          <w:szCs w:val="24"/>
        </w:rPr>
        <w:t>.10. jei prašymo teikėjas nepilnametis, jis (ji) privalo nurodyti ir tėvų (globėjų, rūpintojų) kontaktus;</w:t>
      </w:r>
    </w:p>
    <w:p w14:paraId="5492D9C3"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6</w:t>
      </w:r>
      <w:r w:rsidR="00C47949" w:rsidRPr="00EC79C6">
        <w:rPr>
          <w:szCs w:val="24"/>
        </w:rPr>
        <w:t>.11. įstaigos, kurią prieš tai lankė ar mokėsi, pavadinimas;</w:t>
      </w:r>
    </w:p>
    <w:p w14:paraId="20B8E4E9"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6</w:t>
      </w:r>
      <w:r w:rsidR="00C47949" w:rsidRPr="00EC79C6">
        <w:rPr>
          <w:szCs w:val="24"/>
        </w:rPr>
        <w:t>.12. kita svarbi informacija</w:t>
      </w:r>
      <w:r w:rsidR="00DD1714">
        <w:rPr>
          <w:szCs w:val="24"/>
        </w:rPr>
        <w:t>, būtina priėmimui įgyvendinti;</w:t>
      </w:r>
    </w:p>
    <w:p w14:paraId="703274AA"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6</w:t>
      </w:r>
      <w:r w:rsidR="00C47949" w:rsidRPr="00EC79C6">
        <w:rPr>
          <w:szCs w:val="24"/>
        </w:rPr>
        <w:t>.13. mokykla, klasė, kurioje mokosi brolis (-</w:t>
      </w:r>
      <w:proofErr w:type="spellStart"/>
      <w:r w:rsidR="00C47949" w:rsidRPr="00EC79C6">
        <w:rPr>
          <w:szCs w:val="24"/>
        </w:rPr>
        <w:t>iai</w:t>
      </w:r>
      <w:proofErr w:type="spellEnd"/>
      <w:r w:rsidR="00C47949" w:rsidRPr="00EC79C6">
        <w:rPr>
          <w:szCs w:val="24"/>
        </w:rPr>
        <w:t>) ir (ar) sesuo (-</w:t>
      </w:r>
      <w:proofErr w:type="spellStart"/>
      <w:r w:rsidR="00C47949" w:rsidRPr="00EC79C6">
        <w:rPr>
          <w:szCs w:val="24"/>
        </w:rPr>
        <w:t>ys</w:t>
      </w:r>
      <w:proofErr w:type="spellEnd"/>
      <w:r w:rsidR="00C47949" w:rsidRPr="00EC79C6">
        <w:rPr>
          <w:szCs w:val="24"/>
        </w:rPr>
        <w:t>) (įbrolis (-</w:t>
      </w:r>
      <w:proofErr w:type="spellStart"/>
      <w:r w:rsidR="00C47949" w:rsidRPr="00EC79C6">
        <w:rPr>
          <w:szCs w:val="24"/>
        </w:rPr>
        <w:t>iai</w:t>
      </w:r>
      <w:proofErr w:type="spellEnd"/>
      <w:r w:rsidR="00C47949" w:rsidRPr="00EC79C6">
        <w:rPr>
          <w:szCs w:val="24"/>
        </w:rPr>
        <w:t>) ir (ar) įseserė (-ės) ir jų vardas ir pavardė;</w:t>
      </w:r>
    </w:p>
    <w:p w14:paraId="5AB29C89"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6</w:t>
      </w:r>
      <w:r w:rsidR="00C47949" w:rsidRPr="00EC79C6">
        <w:rPr>
          <w:szCs w:val="24"/>
        </w:rPr>
        <w:t>.14. sutikimas, kad duomenys iš kitų valstybinių registrų bus gauti automatiniu būdu;</w:t>
      </w:r>
    </w:p>
    <w:p w14:paraId="112C1A80"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6</w:t>
      </w:r>
      <w:r w:rsidR="00C47949" w:rsidRPr="00EC79C6">
        <w:rPr>
          <w:szCs w:val="24"/>
        </w:rPr>
        <w:t>.15. sutikimas, kad pateikti duomenys būtų naudojami priėmimo į mokyklą (-</w:t>
      </w:r>
      <w:proofErr w:type="spellStart"/>
      <w:r w:rsidR="00C47949" w:rsidRPr="00EC79C6">
        <w:rPr>
          <w:szCs w:val="24"/>
        </w:rPr>
        <w:t>as</w:t>
      </w:r>
      <w:proofErr w:type="spellEnd"/>
      <w:r w:rsidR="00C47949" w:rsidRPr="00EC79C6">
        <w:rPr>
          <w:szCs w:val="24"/>
        </w:rPr>
        <w:t>) vykdymui;</w:t>
      </w:r>
    </w:p>
    <w:p w14:paraId="64015519" w14:textId="77777777" w:rsidR="00FF6F1D" w:rsidRDefault="00F00197" w:rsidP="000955CE">
      <w:pPr>
        <w:tabs>
          <w:tab w:val="left" w:pos="0"/>
          <w:tab w:val="left" w:pos="1134"/>
        </w:tabs>
        <w:spacing w:line="276" w:lineRule="auto"/>
        <w:ind w:firstLine="851"/>
        <w:jc w:val="both"/>
        <w:rPr>
          <w:szCs w:val="24"/>
        </w:rPr>
      </w:pPr>
      <w:r w:rsidRPr="00EC79C6">
        <w:rPr>
          <w:szCs w:val="24"/>
        </w:rPr>
        <w:t>6</w:t>
      </w:r>
      <w:r w:rsidR="00C47949" w:rsidRPr="00EC79C6">
        <w:rPr>
          <w:szCs w:val="24"/>
        </w:rPr>
        <w:t>.16.</w:t>
      </w:r>
      <w:r w:rsidR="004F186A" w:rsidRPr="004F186A">
        <w:t xml:space="preserve"> </w:t>
      </w:r>
      <w:r w:rsidR="004F186A" w:rsidRPr="004F186A">
        <w:rPr>
          <w:szCs w:val="24"/>
        </w:rPr>
        <w:t>pageidavim</w:t>
      </w:r>
      <w:r w:rsidR="004F186A">
        <w:rPr>
          <w:szCs w:val="24"/>
        </w:rPr>
        <w:t>as lankyti visos dienos mokyklą;</w:t>
      </w:r>
    </w:p>
    <w:p w14:paraId="222A8D8E" w14:textId="77777777" w:rsidR="004F186A" w:rsidRPr="00EC79C6" w:rsidRDefault="004F186A" w:rsidP="000955CE">
      <w:pPr>
        <w:tabs>
          <w:tab w:val="left" w:pos="0"/>
          <w:tab w:val="left" w:pos="1134"/>
        </w:tabs>
        <w:spacing w:line="276" w:lineRule="auto"/>
        <w:ind w:firstLine="851"/>
        <w:jc w:val="both"/>
        <w:rPr>
          <w:szCs w:val="24"/>
        </w:rPr>
      </w:pPr>
      <w:r>
        <w:rPr>
          <w:szCs w:val="24"/>
        </w:rPr>
        <w:t xml:space="preserve">6.17.  </w:t>
      </w:r>
      <w:r w:rsidRPr="00EC79C6">
        <w:rPr>
          <w:szCs w:val="24"/>
        </w:rPr>
        <w:t>patvirtinimas, kad</w:t>
      </w:r>
      <w:r>
        <w:rPr>
          <w:szCs w:val="24"/>
        </w:rPr>
        <w:t xml:space="preserve"> pateikti duomenys yra teisingi</w:t>
      </w:r>
    </w:p>
    <w:p w14:paraId="55854286" w14:textId="77777777" w:rsidR="00FF6F1D" w:rsidRPr="00EC79C6" w:rsidRDefault="00F00197" w:rsidP="000955CE">
      <w:pPr>
        <w:tabs>
          <w:tab w:val="left" w:pos="0"/>
          <w:tab w:val="left" w:pos="993"/>
        </w:tabs>
        <w:spacing w:line="276" w:lineRule="auto"/>
        <w:ind w:firstLine="851"/>
        <w:jc w:val="both"/>
        <w:rPr>
          <w:szCs w:val="24"/>
        </w:rPr>
      </w:pPr>
      <w:r w:rsidRPr="00EC79C6">
        <w:rPr>
          <w:szCs w:val="24"/>
        </w:rPr>
        <w:t>7</w:t>
      </w:r>
      <w:r w:rsidR="00C47949" w:rsidRPr="00EC79C6">
        <w:rPr>
          <w:szCs w:val="24"/>
        </w:rPr>
        <w:t xml:space="preserve">. Prašymai mokytis nagrinėjami </w:t>
      </w:r>
      <w:r w:rsidR="00485DA1" w:rsidRPr="00485DA1">
        <w:rPr>
          <w:szCs w:val="24"/>
        </w:rPr>
        <w:t>VAML</w:t>
      </w:r>
      <w:r w:rsidR="00C47949" w:rsidRPr="00EC79C6">
        <w:rPr>
          <w:szCs w:val="24"/>
        </w:rPr>
        <w:t xml:space="preserve"> gavus visus pirmumo kriterijus patvirtinančius dokumentus, kurie pateikiami per e. sistemą prašymo pildymo metu, bet ne vėliau kaip paskutinę prašymų pateikimui skirtą dieną.</w:t>
      </w:r>
    </w:p>
    <w:p w14:paraId="7455E286" w14:textId="77777777" w:rsidR="00FF6F1D" w:rsidRPr="00EC79C6" w:rsidRDefault="00F00197" w:rsidP="000955CE">
      <w:pPr>
        <w:tabs>
          <w:tab w:val="left" w:pos="0"/>
          <w:tab w:val="left" w:pos="993"/>
        </w:tabs>
        <w:spacing w:line="276" w:lineRule="auto"/>
        <w:ind w:firstLine="851"/>
        <w:jc w:val="both"/>
        <w:rPr>
          <w:szCs w:val="24"/>
        </w:rPr>
      </w:pPr>
      <w:r w:rsidRPr="00EC79C6">
        <w:rPr>
          <w:szCs w:val="24"/>
        </w:rPr>
        <w:t>8</w:t>
      </w:r>
      <w:r w:rsidR="00C47949" w:rsidRPr="00EC79C6">
        <w:rPr>
          <w:szCs w:val="24"/>
        </w:rPr>
        <w:t xml:space="preserve">. Sprendimą dėl asmens priėmimo mokytis pagal pradinio, pagrindinio, vidurinio ugdymo programas, pagal e. sistemoje pateiktą asmens prašymą, priima </w:t>
      </w:r>
      <w:r w:rsidR="00485DA1">
        <w:t>VAML</w:t>
      </w:r>
      <w:r w:rsidR="00C47949" w:rsidRPr="00EC79C6">
        <w:rPr>
          <w:szCs w:val="24"/>
        </w:rPr>
        <w:t xml:space="preserve"> mokinių priėmimo komisija ir mokyklos direktorius.</w:t>
      </w:r>
    </w:p>
    <w:p w14:paraId="1DE01256" w14:textId="77777777" w:rsidR="00F52980" w:rsidRDefault="00F00197" w:rsidP="000955CE">
      <w:pPr>
        <w:tabs>
          <w:tab w:val="left" w:pos="0"/>
          <w:tab w:val="left" w:pos="993"/>
        </w:tabs>
        <w:spacing w:line="276" w:lineRule="auto"/>
        <w:ind w:firstLine="851"/>
        <w:jc w:val="both"/>
        <w:rPr>
          <w:color w:val="000000"/>
          <w:szCs w:val="24"/>
        </w:rPr>
      </w:pPr>
      <w:r w:rsidRPr="00E65DA3">
        <w:rPr>
          <w:szCs w:val="24"/>
        </w:rPr>
        <w:t>9</w:t>
      </w:r>
      <w:r w:rsidR="00C47949" w:rsidRPr="00E65DA3">
        <w:rPr>
          <w:szCs w:val="24"/>
        </w:rPr>
        <w:t xml:space="preserve">. </w:t>
      </w:r>
      <w:r w:rsidR="00C47949" w:rsidRPr="00884A61">
        <w:rPr>
          <w:szCs w:val="24"/>
        </w:rPr>
        <w:t xml:space="preserve">Prašymai </w:t>
      </w:r>
      <w:r w:rsidR="00485DA1">
        <w:t>VAML</w:t>
      </w:r>
      <w:r w:rsidR="00C47949" w:rsidRPr="00884A61">
        <w:rPr>
          <w:szCs w:val="24"/>
        </w:rPr>
        <w:t xml:space="preserve"> nagrinėjami etapais: </w:t>
      </w:r>
      <w:r w:rsidR="00C47949" w:rsidRPr="00884A61">
        <w:rPr>
          <w:color w:val="000000"/>
          <w:szCs w:val="24"/>
        </w:rPr>
        <w:t xml:space="preserve">nuo balandžio 1 d. iki </w:t>
      </w:r>
      <w:r w:rsidR="00E65DA3" w:rsidRPr="00884A61">
        <w:rPr>
          <w:color w:val="000000"/>
          <w:szCs w:val="24"/>
        </w:rPr>
        <w:t xml:space="preserve">birželio </w:t>
      </w:r>
      <w:r w:rsidR="00884A61" w:rsidRPr="00884A61">
        <w:rPr>
          <w:color w:val="000000"/>
          <w:szCs w:val="24"/>
        </w:rPr>
        <w:t>1</w:t>
      </w:r>
      <w:r w:rsidR="002324C1">
        <w:rPr>
          <w:color w:val="000000"/>
          <w:szCs w:val="24"/>
        </w:rPr>
        <w:t>6</w:t>
      </w:r>
      <w:r w:rsidR="009E39AB" w:rsidRPr="00884A61">
        <w:rPr>
          <w:color w:val="000000"/>
          <w:szCs w:val="24"/>
        </w:rPr>
        <w:t xml:space="preserve"> </w:t>
      </w:r>
      <w:r w:rsidR="00476FA2" w:rsidRPr="00884A61">
        <w:rPr>
          <w:color w:val="000000"/>
          <w:szCs w:val="24"/>
        </w:rPr>
        <w:t>d.</w:t>
      </w:r>
      <w:r w:rsidR="00C47949" w:rsidRPr="00884A61">
        <w:rPr>
          <w:color w:val="000000"/>
          <w:szCs w:val="24"/>
        </w:rPr>
        <w:t>;</w:t>
      </w:r>
      <w:r w:rsidR="00884A61" w:rsidRPr="00884A61">
        <w:rPr>
          <w:color w:val="000000"/>
          <w:szCs w:val="24"/>
        </w:rPr>
        <w:t xml:space="preserve"> birželio 20 d.; </w:t>
      </w:r>
    </w:p>
    <w:p w14:paraId="382C3732" w14:textId="77777777" w:rsidR="00884A61" w:rsidRPr="00884A61" w:rsidRDefault="00884A61" w:rsidP="000955CE">
      <w:pPr>
        <w:tabs>
          <w:tab w:val="left" w:pos="0"/>
          <w:tab w:val="left" w:pos="993"/>
        </w:tabs>
        <w:spacing w:line="276" w:lineRule="auto"/>
        <w:jc w:val="both"/>
        <w:rPr>
          <w:szCs w:val="24"/>
        </w:rPr>
      </w:pPr>
      <w:r w:rsidRPr="00884A61">
        <w:rPr>
          <w:color w:val="000000"/>
          <w:szCs w:val="24"/>
        </w:rPr>
        <w:t>rugpjūčio 2</w:t>
      </w:r>
      <w:r w:rsidR="002324C1">
        <w:rPr>
          <w:color w:val="000000"/>
          <w:szCs w:val="24"/>
        </w:rPr>
        <w:t>2</w:t>
      </w:r>
      <w:r w:rsidRPr="00884A61">
        <w:rPr>
          <w:color w:val="000000"/>
          <w:szCs w:val="24"/>
        </w:rPr>
        <w:t xml:space="preserve"> d.; rugpjūčio 2</w:t>
      </w:r>
      <w:r w:rsidR="002324C1">
        <w:rPr>
          <w:color w:val="000000"/>
          <w:szCs w:val="24"/>
        </w:rPr>
        <w:t>7</w:t>
      </w:r>
      <w:r w:rsidRPr="00884A61">
        <w:rPr>
          <w:color w:val="000000"/>
          <w:szCs w:val="24"/>
        </w:rPr>
        <w:t xml:space="preserve"> d.;</w:t>
      </w:r>
      <w:r>
        <w:rPr>
          <w:color w:val="000000"/>
          <w:szCs w:val="24"/>
        </w:rPr>
        <w:t xml:space="preserve"> </w:t>
      </w:r>
    </w:p>
    <w:p w14:paraId="134E5DB9" w14:textId="77777777" w:rsidR="002324C1" w:rsidRDefault="007F683A" w:rsidP="000955CE">
      <w:pPr>
        <w:tabs>
          <w:tab w:val="left" w:pos="0"/>
          <w:tab w:val="left" w:pos="993"/>
        </w:tabs>
        <w:spacing w:line="276" w:lineRule="auto"/>
        <w:ind w:firstLine="851"/>
        <w:jc w:val="both"/>
        <w:rPr>
          <w:color w:val="000000"/>
          <w:szCs w:val="24"/>
        </w:rPr>
      </w:pPr>
      <w:r w:rsidRPr="00847D5D">
        <w:rPr>
          <w:color w:val="000000"/>
          <w:szCs w:val="24"/>
        </w:rPr>
        <w:t xml:space="preserve">9.3. priėmimas į </w:t>
      </w:r>
      <w:r w:rsidR="00485DA1">
        <w:t>VAML</w:t>
      </w:r>
      <w:r w:rsidR="00F24396" w:rsidRPr="00847D5D">
        <w:rPr>
          <w:color w:val="000000"/>
          <w:szCs w:val="24"/>
        </w:rPr>
        <w:t xml:space="preserve">, kuris įgyvendina atskirus Ekologijos ir aplinkos technologijų ugdymo sampratos elementus, </w:t>
      </w:r>
      <w:r w:rsidRPr="00847D5D">
        <w:rPr>
          <w:color w:val="000000"/>
          <w:szCs w:val="24"/>
        </w:rPr>
        <w:t>vykdomas pagal grafiką</w:t>
      </w:r>
    </w:p>
    <w:p w14:paraId="406E2C8B" w14:textId="77777777" w:rsidR="002324C1" w:rsidRDefault="002324C1" w:rsidP="000955CE">
      <w:pPr>
        <w:tabs>
          <w:tab w:val="left" w:pos="0"/>
          <w:tab w:val="left" w:pos="993"/>
        </w:tabs>
        <w:spacing w:line="276" w:lineRule="auto"/>
        <w:ind w:firstLine="851"/>
        <w:jc w:val="both"/>
        <w:rPr>
          <w:color w:val="000000"/>
          <w:szCs w:val="24"/>
        </w:rPr>
      </w:pPr>
      <w:r>
        <w:rPr>
          <w:color w:val="000000"/>
          <w:szCs w:val="24"/>
        </w:rPr>
        <w:t xml:space="preserve"> </w:t>
      </w:r>
      <w:hyperlink r:id="rId7" w:history="1">
        <w:r w:rsidRPr="00A6288B">
          <w:rPr>
            <w:rStyle w:val="Hyperlink"/>
            <w:szCs w:val="24"/>
          </w:rPr>
          <w:t>https://vilnius.lt/lt/savivaldybe/svietimas-kultura-ir-sportas/informacija-apie-priemima-i-mokyklas/</w:t>
        </w:r>
      </w:hyperlink>
    </w:p>
    <w:p w14:paraId="5DAF9C06" w14:textId="77777777" w:rsidR="00FF6F1D" w:rsidRPr="00EC79C6" w:rsidRDefault="00847D5D" w:rsidP="000955CE">
      <w:pPr>
        <w:tabs>
          <w:tab w:val="left" w:pos="0"/>
          <w:tab w:val="left" w:pos="993"/>
        </w:tabs>
        <w:spacing w:line="276" w:lineRule="auto"/>
        <w:ind w:firstLine="851"/>
        <w:jc w:val="both"/>
        <w:rPr>
          <w:szCs w:val="24"/>
        </w:rPr>
      </w:pPr>
      <w:r>
        <w:rPr>
          <w:szCs w:val="24"/>
        </w:rPr>
        <w:t>1</w:t>
      </w:r>
      <w:r w:rsidR="00F00197" w:rsidRPr="00EC79C6">
        <w:rPr>
          <w:szCs w:val="24"/>
        </w:rPr>
        <w:t>0</w:t>
      </w:r>
      <w:r w:rsidR="00C47949" w:rsidRPr="00EC79C6">
        <w:rPr>
          <w:szCs w:val="24"/>
        </w:rPr>
        <w:t xml:space="preserve">. Informacijai apie mokinio dalyvavimą neformaliojo ugdymo veikloje </w:t>
      </w:r>
      <w:r w:rsidR="00C47949" w:rsidRPr="00EC79C6">
        <w:rPr>
          <w:szCs w:val="24"/>
          <w:lang w:eastAsia="lt-LT"/>
        </w:rPr>
        <w:t>(meninės ir (ar) mokslinės krypčių, sporto) švietimo įstaigų</w:t>
      </w:r>
      <w:r w:rsidR="00C47949" w:rsidRPr="00EC79C6">
        <w:rPr>
          <w:szCs w:val="24"/>
        </w:rPr>
        <w:t xml:space="preserve"> lankymą) ir turimiems pasiekimams pagrįsti asmenys pateikia neformaliojo ugdymo pažymėjimą, įstaigos pažymą, padėkos, diplomo, įsakymų, pagyrimo raštų, sertifikatų ar kt. dokumentų kopijas. </w:t>
      </w:r>
    </w:p>
    <w:p w14:paraId="35016F9E" w14:textId="77777777" w:rsidR="004A3DC1" w:rsidRPr="00EC79C6" w:rsidRDefault="00F00197" w:rsidP="000955CE">
      <w:pPr>
        <w:tabs>
          <w:tab w:val="left" w:pos="0"/>
          <w:tab w:val="left" w:pos="993"/>
        </w:tabs>
        <w:spacing w:line="276" w:lineRule="auto"/>
        <w:ind w:firstLine="851"/>
        <w:jc w:val="both"/>
        <w:rPr>
          <w:szCs w:val="24"/>
        </w:rPr>
      </w:pPr>
      <w:r w:rsidRPr="00EC79C6">
        <w:rPr>
          <w:szCs w:val="24"/>
        </w:rPr>
        <w:t>11</w:t>
      </w:r>
      <w:r w:rsidR="00C47949" w:rsidRPr="00EC79C6">
        <w:rPr>
          <w:szCs w:val="24"/>
        </w:rPr>
        <w:t xml:space="preserve">. Iš užsienio atvykęs asmuo, asmuo, Lietuvoje baigęs užsienio valstybės arba tarptautinės organizacijos pradinio, pagrindinio ugdymo programą ar tam tikrą jos dalį arba vidurinio ugdymo programos dalį, priimamas mokytis bendra tvarka. </w:t>
      </w:r>
      <w:r w:rsidR="002458FB">
        <w:t>VAML</w:t>
      </w:r>
      <w:r w:rsidR="00C47949" w:rsidRPr="00EC79C6">
        <w:rPr>
          <w:szCs w:val="24"/>
        </w:rPr>
        <w:t xml:space="preserve">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w:t>
      </w:r>
      <w:r w:rsidR="00CF203F" w:rsidRPr="00EC79C6">
        <w:rPr>
          <w:szCs w:val="24"/>
        </w:rPr>
        <w:t>grupę</w:t>
      </w:r>
      <w:r w:rsidR="00C47949" w:rsidRPr="00EC79C6">
        <w:rPr>
          <w:szCs w:val="24"/>
        </w:rPr>
        <w:t xml:space="preserve">. </w:t>
      </w:r>
    </w:p>
    <w:p w14:paraId="1323C749" w14:textId="77777777" w:rsidR="00FF6F1D" w:rsidRPr="00EC79C6" w:rsidRDefault="00C47949" w:rsidP="000955CE">
      <w:pPr>
        <w:tabs>
          <w:tab w:val="left" w:pos="0"/>
          <w:tab w:val="left" w:pos="993"/>
        </w:tabs>
        <w:spacing w:line="276" w:lineRule="auto"/>
        <w:ind w:firstLine="851"/>
        <w:jc w:val="both"/>
        <w:rPr>
          <w:szCs w:val="24"/>
        </w:rPr>
      </w:pPr>
      <w:r w:rsidRPr="00EC79C6">
        <w:rPr>
          <w:szCs w:val="24"/>
        </w:rPr>
        <w:t>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p>
    <w:p w14:paraId="5EA0E88D" w14:textId="77777777" w:rsidR="00FF6F1D" w:rsidRPr="00EC79C6" w:rsidRDefault="00FF6F1D" w:rsidP="000955CE">
      <w:pPr>
        <w:tabs>
          <w:tab w:val="left" w:pos="0"/>
          <w:tab w:val="left" w:pos="993"/>
        </w:tabs>
        <w:spacing w:line="276" w:lineRule="auto"/>
        <w:ind w:firstLine="851"/>
        <w:jc w:val="center"/>
        <w:rPr>
          <w:b/>
          <w:szCs w:val="24"/>
        </w:rPr>
      </w:pPr>
    </w:p>
    <w:p w14:paraId="5E06496E" w14:textId="77777777" w:rsidR="00FF6F1D" w:rsidRPr="00EC79C6" w:rsidRDefault="00C47949" w:rsidP="000955CE">
      <w:pPr>
        <w:tabs>
          <w:tab w:val="left" w:pos="0"/>
          <w:tab w:val="left" w:pos="993"/>
        </w:tabs>
        <w:spacing w:line="276" w:lineRule="auto"/>
        <w:ind w:firstLine="851"/>
        <w:jc w:val="center"/>
        <w:rPr>
          <w:b/>
          <w:szCs w:val="24"/>
        </w:rPr>
      </w:pPr>
      <w:r w:rsidRPr="00EC79C6">
        <w:rPr>
          <w:b/>
          <w:szCs w:val="24"/>
        </w:rPr>
        <w:t>I</w:t>
      </w:r>
      <w:r w:rsidR="00CF203F" w:rsidRPr="00EC79C6">
        <w:rPr>
          <w:b/>
          <w:szCs w:val="24"/>
        </w:rPr>
        <w:t>II</w:t>
      </w:r>
      <w:r w:rsidRPr="00EC79C6">
        <w:rPr>
          <w:b/>
          <w:szCs w:val="24"/>
        </w:rPr>
        <w:t xml:space="preserve"> SKYRIUS</w:t>
      </w:r>
    </w:p>
    <w:p w14:paraId="323BE37E" w14:textId="77777777" w:rsidR="007B198C" w:rsidRPr="00EC79C6" w:rsidRDefault="00C47949" w:rsidP="000955CE">
      <w:pPr>
        <w:tabs>
          <w:tab w:val="left" w:pos="0"/>
          <w:tab w:val="left" w:pos="993"/>
        </w:tabs>
        <w:spacing w:line="276" w:lineRule="auto"/>
        <w:ind w:firstLine="851"/>
        <w:jc w:val="center"/>
        <w:rPr>
          <w:b/>
          <w:szCs w:val="24"/>
        </w:rPr>
      </w:pPr>
      <w:r w:rsidRPr="00EC79C6">
        <w:rPr>
          <w:b/>
          <w:szCs w:val="24"/>
        </w:rPr>
        <w:t>ASMENŲ PRIĖMIMO MOKYTIS VYKDYMAS</w:t>
      </w:r>
    </w:p>
    <w:p w14:paraId="3E932D25" w14:textId="77777777" w:rsidR="00A7366D" w:rsidRPr="00EC79C6" w:rsidRDefault="00A7366D" w:rsidP="000955CE">
      <w:pPr>
        <w:tabs>
          <w:tab w:val="left" w:pos="0"/>
          <w:tab w:val="left" w:pos="993"/>
        </w:tabs>
        <w:spacing w:line="276" w:lineRule="auto"/>
        <w:ind w:firstLine="851"/>
        <w:jc w:val="center"/>
        <w:rPr>
          <w:b/>
          <w:szCs w:val="24"/>
        </w:rPr>
      </w:pPr>
    </w:p>
    <w:p w14:paraId="2F37AC26" w14:textId="77777777" w:rsidR="00B52C7D" w:rsidRDefault="00F00197" w:rsidP="000955CE">
      <w:pPr>
        <w:tabs>
          <w:tab w:val="left" w:pos="0"/>
          <w:tab w:val="left" w:pos="900"/>
          <w:tab w:val="left" w:pos="993"/>
        </w:tabs>
        <w:spacing w:line="276" w:lineRule="auto"/>
        <w:ind w:firstLine="851"/>
        <w:jc w:val="both"/>
      </w:pPr>
      <w:r w:rsidRPr="00A01C50">
        <w:rPr>
          <w:szCs w:val="24"/>
        </w:rPr>
        <w:t>12</w:t>
      </w:r>
      <w:r w:rsidR="00A01C50" w:rsidRPr="00A01C50">
        <w:rPr>
          <w:szCs w:val="24"/>
        </w:rPr>
        <w:t xml:space="preserve">. </w:t>
      </w:r>
      <w:r w:rsidR="00B52C7D" w:rsidRPr="00A01C50">
        <w:t xml:space="preserve">Į </w:t>
      </w:r>
      <w:r w:rsidR="002458FB">
        <w:t>VAML</w:t>
      </w:r>
      <w:r w:rsidR="00B52C7D" w:rsidRPr="00A01C50">
        <w:t xml:space="preserve">, įgyvendinantį atskirus Ekologijos ir aplinkos technologijų ugdymo sampratos elementus, mokiniai priimami iš visos </w:t>
      </w:r>
      <w:r w:rsidR="00A01C50" w:rsidRPr="00A01C50">
        <w:t xml:space="preserve">Vilniaus miesto savivaldybės </w:t>
      </w:r>
      <w:r w:rsidR="00B52C7D" w:rsidRPr="00A01C50">
        <w:t xml:space="preserve"> teritorijos, laisvai apsisprendus jiems patiems ir (ar) jų tėvams (globėjams, rūpintojams). Pirmumą turi mokiniai, kurie iki prašymų teikimo pabaigos (t. y. 2025 m. kovo 31 d.) yra deklaravę gyvenamąją vietą Vilniaus mieste.</w:t>
      </w:r>
    </w:p>
    <w:p w14:paraId="05D40121" w14:textId="77777777" w:rsidR="00FF6F1D" w:rsidRPr="00EC79C6" w:rsidRDefault="00F00197" w:rsidP="000955CE">
      <w:pPr>
        <w:tabs>
          <w:tab w:val="left" w:pos="0"/>
          <w:tab w:val="left" w:pos="900"/>
          <w:tab w:val="left" w:pos="993"/>
        </w:tabs>
        <w:spacing w:line="276" w:lineRule="auto"/>
        <w:ind w:firstLine="851"/>
        <w:jc w:val="both"/>
        <w:rPr>
          <w:szCs w:val="24"/>
        </w:rPr>
      </w:pPr>
      <w:r w:rsidRPr="00EC79C6">
        <w:rPr>
          <w:szCs w:val="24"/>
        </w:rPr>
        <w:t>13</w:t>
      </w:r>
      <w:r w:rsidR="00C47949" w:rsidRPr="00EC79C6">
        <w:rPr>
          <w:szCs w:val="24"/>
        </w:rPr>
        <w:t>.</w:t>
      </w:r>
      <w:r w:rsidR="00C47949" w:rsidRPr="00EC79C6">
        <w:rPr>
          <w:szCs w:val="24"/>
        </w:rPr>
        <w:tab/>
        <w:t xml:space="preserve">Asmenų priėmimą į </w:t>
      </w:r>
      <w:r w:rsidR="002458FB">
        <w:t>VAML</w:t>
      </w:r>
      <w:r w:rsidR="00C47949" w:rsidRPr="00EC79C6">
        <w:rPr>
          <w:szCs w:val="24"/>
        </w:rPr>
        <w:t xml:space="preserve"> vykdo </w:t>
      </w:r>
      <w:r w:rsidR="00934527" w:rsidRPr="00EC79C6">
        <w:rPr>
          <w:szCs w:val="24"/>
        </w:rPr>
        <w:t>licėjaus</w:t>
      </w:r>
      <w:r w:rsidR="00C47949" w:rsidRPr="00EC79C6">
        <w:rPr>
          <w:szCs w:val="24"/>
        </w:rPr>
        <w:t xml:space="preserve"> direktorius ir mokinių priėmimo komisija. </w:t>
      </w:r>
    </w:p>
    <w:p w14:paraId="313C01DE" w14:textId="77777777" w:rsidR="00FF6F1D" w:rsidRPr="00EC79C6" w:rsidRDefault="00F00197" w:rsidP="000955CE">
      <w:pPr>
        <w:tabs>
          <w:tab w:val="left" w:pos="0"/>
          <w:tab w:val="left" w:pos="993"/>
        </w:tabs>
        <w:spacing w:line="276" w:lineRule="auto"/>
        <w:ind w:firstLine="851"/>
        <w:jc w:val="both"/>
        <w:rPr>
          <w:szCs w:val="24"/>
        </w:rPr>
      </w:pPr>
      <w:r w:rsidRPr="00EC79C6">
        <w:rPr>
          <w:szCs w:val="24"/>
        </w:rPr>
        <w:t>14</w:t>
      </w:r>
      <w:r w:rsidR="00C47949" w:rsidRPr="00EC79C6">
        <w:rPr>
          <w:szCs w:val="24"/>
        </w:rPr>
        <w:t>.</w:t>
      </w:r>
      <w:r w:rsidR="00C47949" w:rsidRPr="00EC79C6">
        <w:rPr>
          <w:szCs w:val="24"/>
        </w:rPr>
        <w:tab/>
      </w:r>
      <w:r w:rsidR="002458FB">
        <w:t>VAML</w:t>
      </w:r>
      <w:r w:rsidR="00C47949" w:rsidRPr="00EC79C6">
        <w:rPr>
          <w:szCs w:val="24"/>
        </w:rPr>
        <w:t xml:space="preserve"> direktorius:</w:t>
      </w:r>
    </w:p>
    <w:p w14:paraId="662061EF"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lastRenderedPageBreak/>
        <w:t>14</w:t>
      </w:r>
      <w:r w:rsidR="00C47949" w:rsidRPr="00EC79C6">
        <w:rPr>
          <w:szCs w:val="24"/>
        </w:rPr>
        <w:t>.1.</w:t>
      </w:r>
      <w:r w:rsidR="00C47949" w:rsidRPr="00EC79C6">
        <w:rPr>
          <w:szCs w:val="24"/>
        </w:rPr>
        <w:tab/>
        <w:t xml:space="preserve">kiekvienais kalendoriniais metais iki </w:t>
      </w:r>
      <w:r w:rsidR="008133FD">
        <w:rPr>
          <w:szCs w:val="24"/>
        </w:rPr>
        <w:t xml:space="preserve">balandžio </w:t>
      </w:r>
      <w:r w:rsidR="002B5278">
        <w:rPr>
          <w:szCs w:val="24"/>
        </w:rPr>
        <w:t>30</w:t>
      </w:r>
      <w:r w:rsidR="008133FD">
        <w:rPr>
          <w:szCs w:val="24"/>
        </w:rPr>
        <w:t xml:space="preserve"> </w:t>
      </w:r>
      <w:r w:rsidR="00C47949" w:rsidRPr="00EC79C6">
        <w:rPr>
          <w:szCs w:val="24"/>
        </w:rPr>
        <w:t>d. įsakymu tvirtina ir mokyklos interneto svetainėje skelbia mokinių priėmimo komisijos (toliau – priėmimo komisija) sudėtį, kurią sudaro pirminin</w:t>
      </w:r>
      <w:r w:rsidR="00CF203F" w:rsidRPr="00EC79C6">
        <w:rPr>
          <w:szCs w:val="24"/>
        </w:rPr>
        <w:t>kas, sekretorius ir 3–5 nariai;</w:t>
      </w:r>
    </w:p>
    <w:p w14:paraId="035A0830"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14</w:t>
      </w:r>
      <w:r w:rsidR="00C47949" w:rsidRPr="00EC79C6">
        <w:rPr>
          <w:szCs w:val="24"/>
        </w:rPr>
        <w:t>.2.</w:t>
      </w:r>
      <w:r w:rsidR="00C47949" w:rsidRPr="00EC79C6">
        <w:rPr>
          <w:szCs w:val="24"/>
        </w:rPr>
        <w:tab/>
        <w:t>skiria asmenį gyventojų prašymams administruoti ir informacijai internete skelbti;</w:t>
      </w:r>
    </w:p>
    <w:p w14:paraId="2FF8BE4E"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14</w:t>
      </w:r>
      <w:r w:rsidR="00C47949" w:rsidRPr="00EC79C6">
        <w:rPr>
          <w:szCs w:val="24"/>
        </w:rPr>
        <w:t>.3.</w:t>
      </w:r>
      <w:r w:rsidR="00C47949" w:rsidRPr="00EC79C6">
        <w:rPr>
          <w:szCs w:val="24"/>
        </w:rPr>
        <w:tab/>
        <w:t>padeda sudarytajai priėmimo komisijai spręsti priėmimo metu iškilusius klausimus;</w:t>
      </w:r>
    </w:p>
    <w:p w14:paraId="74A977E5"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14</w:t>
      </w:r>
      <w:r w:rsidR="00C47949" w:rsidRPr="00EC79C6">
        <w:rPr>
          <w:szCs w:val="24"/>
        </w:rPr>
        <w:t>.4.</w:t>
      </w:r>
      <w:r w:rsidR="00C47949" w:rsidRPr="00EC79C6">
        <w:rPr>
          <w:szCs w:val="24"/>
        </w:rPr>
        <w:tab/>
        <w:t>gali keisti priėmimo komisijos sudėtį (papildyti narių skaičių, pakeisti narį jam susirgus, dėl svarbių priežasčių negalinčiam dirbti priėmimo komisijoje ar pastebėjus atvejų, galinčių sukelti viešų ir privačių interesų konfliktą);</w:t>
      </w:r>
    </w:p>
    <w:p w14:paraId="246989EC"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14</w:t>
      </w:r>
      <w:r w:rsidR="00C47949" w:rsidRPr="00EC79C6">
        <w:rPr>
          <w:szCs w:val="24"/>
        </w:rPr>
        <w:t>.5.</w:t>
      </w:r>
      <w:r w:rsidR="00C47949" w:rsidRPr="00EC79C6">
        <w:rPr>
          <w:szCs w:val="24"/>
        </w:rPr>
        <w:tab/>
        <w:t>priima sprendimą dėl kreipimosi į Priėmimo į Vilniaus miesto savivaldybės bendrojo ugdymo mokyklas tvarkos apraše nenumatytų atvejų nagrinėjimo komisiją;</w:t>
      </w:r>
    </w:p>
    <w:p w14:paraId="7FDCF4C7"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14</w:t>
      </w:r>
      <w:r w:rsidR="00C47949" w:rsidRPr="00EC79C6">
        <w:rPr>
          <w:szCs w:val="24"/>
        </w:rPr>
        <w:t xml:space="preserve">.6. įsakymu tvirtina į </w:t>
      </w:r>
      <w:bookmarkStart w:id="2" w:name="_Hlk189219776"/>
      <w:r w:rsidR="002458FB">
        <w:t>VAML</w:t>
      </w:r>
      <w:bookmarkEnd w:id="2"/>
      <w:r w:rsidR="00C47949" w:rsidRPr="00EC79C6">
        <w:rPr>
          <w:szCs w:val="24"/>
        </w:rPr>
        <w:t xml:space="preserve"> priimtų mokinių sąrašus.</w:t>
      </w:r>
    </w:p>
    <w:p w14:paraId="5AA77286" w14:textId="77777777" w:rsidR="00FF6F1D" w:rsidRPr="00EC79C6" w:rsidRDefault="00F00197" w:rsidP="000955CE">
      <w:pPr>
        <w:tabs>
          <w:tab w:val="left" w:pos="0"/>
          <w:tab w:val="left" w:pos="993"/>
        </w:tabs>
        <w:spacing w:line="276" w:lineRule="auto"/>
        <w:ind w:firstLine="851"/>
        <w:jc w:val="both"/>
        <w:rPr>
          <w:szCs w:val="24"/>
        </w:rPr>
      </w:pPr>
      <w:r w:rsidRPr="00EC79C6">
        <w:rPr>
          <w:szCs w:val="24"/>
        </w:rPr>
        <w:t>15</w:t>
      </w:r>
      <w:r w:rsidR="00C47949" w:rsidRPr="00EC79C6">
        <w:rPr>
          <w:szCs w:val="24"/>
        </w:rPr>
        <w:t>.</w:t>
      </w:r>
      <w:r w:rsidR="00C47949" w:rsidRPr="00EC79C6">
        <w:rPr>
          <w:szCs w:val="24"/>
        </w:rPr>
        <w:tab/>
        <w:t xml:space="preserve">Priėmimo komisijos pirmininku skiriamas vienas iš </w:t>
      </w:r>
      <w:r w:rsidR="00421E7D">
        <w:t>VAML</w:t>
      </w:r>
      <w:r w:rsidR="00C47949" w:rsidRPr="00EC79C6">
        <w:rPr>
          <w:szCs w:val="24"/>
        </w:rPr>
        <w:t xml:space="preserve"> direktoriaus pavaduotojų ugdymui. </w:t>
      </w:r>
      <w:r w:rsidR="002458FB">
        <w:t>VAML</w:t>
      </w:r>
      <w:r w:rsidR="00C47949" w:rsidRPr="00EC79C6">
        <w:rPr>
          <w:szCs w:val="24"/>
        </w:rPr>
        <w:t xml:space="preserve"> direktorius negali būti priėmimo komisijos nei pirmininku, nei nariu.</w:t>
      </w:r>
    </w:p>
    <w:p w14:paraId="64E15ED0" w14:textId="77777777" w:rsidR="00FF6F1D" w:rsidRPr="00EC79C6" w:rsidRDefault="00F00197" w:rsidP="000955CE">
      <w:pPr>
        <w:tabs>
          <w:tab w:val="left" w:pos="0"/>
          <w:tab w:val="left" w:pos="993"/>
        </w:tabs>
        <w:spacing w:line="276" w:lineRule="auto"/>
        <w:ind w:firstLine="851"/>
        <w:jc w:val="both"/>
        <w:rPr>
          <w:szCs w:val="24"/>
        </w:rPr>
      </w:pPr>
      <w:r w:rsidRPr="00EC79C6">
        <w:rPr>
          <w:szCs w:val="24"/>
        </w:rPr>
        <w:t>16</w:t>
      </w:r>
      <w:r w:rsidR="00C47949" w:rsidRPr="00EC79C6">
        <w:rPr>
          <w:szCs w:val="24"/>
        </w:rPr>
        <w:t>.</w:t>
      </w:r>
      <w:r w:rsidR="00411007" w:rsidRPr="00EC79C6">
        <w:rPr>
          <w:szCs w:val="24"/>
        </w:rPr>
        <w:t xml:space="preserve"> Priėmimo komisijos pirmininkas vadovauja komisijos darbui.</w:t>
      </w:r>
    </w:p>
    <w:p w14:paraId="34FF2D20" w14:textId="77777777" w:rsidR="00FF6F1D" w:rsidRPr="00EC79C6" w:rsidRDefault="00F00197" w:rsidP="000955CE">
      <w:pPr>
        <w:tabs>
          <w:tab w:val="left" w:pos="0"/>
          <w:tab w:val="left" w:pos="993"/>
        </w:tabs>
        <w:spacing w:line="276" w:lineRule="auto"/>
        <w:ind w:firstLine="851"/>
        <w:jc w:val="both"/>
        <w:rPr>
          <w:szCs w:val="24"/>
        </w:rPr>
      </w:pPr>
      <w:r w:rsidRPr="00EC79C6">
        <w:rPr>
          <w:szCs w:val="24"/>
        </w:rPr>
        <w:t>17</w:t>
      </w:r>
      <w:r w:rsidR="00C47949" w:rsidRPr="00EC79C6">
        <w:rPr>
          <w:szCs w:val="24"/>
        </w:rPr>
        <w:t>.</w:t>
      </w:r>
      <w:r w:rsidR="00C47949" w:rsidRPr="00EC79C6">
        <w:rPr>
          <w:szCs w:val="24"/>
        </w:rPr>
        <w:tab/>
        <w:t xml:space="preserve">Priėmimo komisija: </w:t>
      </w:r>
    </w:p>
    <w:p w14:paraId="3C72FD1E"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17</w:t>
      </w:r>
      <w:r w:rsidR="00C47949" w:rsidRPr="00EC79C6">
        <w:rPr>
          <w:szCs w:val="24"/>
        </w:rPr>
        <w:t>.1.</w:t>
      </w:r>
      <w:r w:rsidR="00C47949" w:rsidRPr="00EC79C6">
        <w:rPr>
          <w:szCs w:val="24"/>
        </w:rPr>
        <w:tab/>
        <w:t>nagrinėja asmenų prašymus mokytis;</w:t>
      </w:r>
    </w:p>
    <w:p w14:paraId="22652F3B"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17</w:t>
      </w:r>
      <w:r w:rsidR="00C47949" w:rsidRPr="00EC79C6">
        <w:rPr>
          <w:szCs w:val="24"/>
        </w:rPr>
        <w:t>.2.</w:t>
      </w:r>
      <w:r w:rsidR="00C47949" w:rsidRPr="00EC79C6">
        <w:rPr>
          <w:szCs w:val="24"/>
        </w:rPr>
        <w:tab/>
        <w:t>sudaro norinčių mokytis asmenų suvestinę pagal kriterijus;</w:t>
      </w:r>
    </w:p>
    <w:p w14:paraId="1ED1C147"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17</w:t>
      </w:r>
      <w:r w:rsidR="00C47949" w:rsidRPr="00EC79C6">
        <w:rPr>
          <w:szCs w:val="24"/>
        </w:rPr>
        <w:t>.3.</w:t>
      </w:r>
      <w:r w:rsidR="00C47949" w:rsidRPr="00EC79C6">
        <w:rPr>
          <w:szCs w:val="24"/>
        </w:rPr>
        <w:tab/>
      </w:r>
      <w:r w:rsidR="00C47949" w:rsidRPr="00B97B9A">
        <w:rPr>
          <w:color w:val="000000"/>
          <w:szCs w:val="24"/>
        </w:rPr>
        <w:t xml:space="preserve">nustato </w:t>
      </w:r>
      <w:r w:rsidR="002E6781" w:rsidRPr="00B97B9A">
        <w:rPr>
          <w:color w:val="000000"/>
          <w:szCs w:val="24"/>
        </w:rPr>
        <w:t xml:space="preserve">Savivaldybės tvarkos </w:t>
      </w:r>
      <w:r w:rsidR="00C47949" w:rsidRPr="00B97B9A">
        <w:rPr>
          <w:color w:val="000000"/>
          <w:szCs w:val="24"/>
        </w:rPr>
        <w:t xml:space="preserve">aprašo </w:t>
      </w:r>
      <w:r w:rsidR="00CD2C32">
        <w:rPr>
          <w:color w:val="000000"/>
          <w:szCs w:val="24"/>
        </w:rPr>
        <w:t>5</w:t>
      </w:r>
      <w:r w:rsidR="002B5278">
        <w:rPr>
          <w:color w:val="000000"/>
          <w:szCs w:val="24"/>
        </w:rPr>
        <w:t>8</w:t>
      </w:r>
      <w:r w:rsidRPr="00EC79C6">
        <w:rPr>
          <w:szCs w:val="24"/>
        </w:rPr>
        <w:t xml:space="preserve"> </w:t>
      </w:r>
      <w:r w:rsidR="00C47949" w:rsidRPr="00EC79C6">
        <w:rPr>
          <w:szCs w:val="24"/>
        </w:rPr>
        <w:t>punkt</w:t>
      </w:r>
      <w:r w:rsidR="000715AC" w:rsidRPr="00EC79C6">
        <w:rPr>
          <w:szCs w:val="24"/>
        </w:rPr>
        <w:t>uose</w:t>
      </w:r>
      <w:r w:rsidR="00C47949" w:rsidRPr="00EC79C6">
        <w:rPr>
          <w:szCs w:val="24"/>
        </w:rPr>
        <w:t xml:space="preserve"> nurodytų kriterijų vertę taškais; </w:t>
      </w:r>
    </w:p>
    <w:p w14:paraId="6FF08846" w14:textId="77777777" w:rsidR="00FF6F1D" w:rsidRPr="00EC79C6" w:rsidRDefault="00F00197" w:rsidP="000955CE">
      <w:pPr>
        <w:tabs>
          <w:tab w:val="left" w:pos="0"/>
          <w:tab w:val="left" w:pos="1134"/>
        </w:tabs>
        <w:spacing w:line="276" w:lineRule="auto"/>
        <w:ind w:firstLine="851"/>
        <w:jc w:val="both"/>
        <w:rPr>
          <w:szCs w:val="24"/>
        </w:rPr>
      </w:pPr>
      <w:r w:rsidRPr="00EC79C6">
        <w:rPr>
          <w:szCs w:val="24"/>
        </w:rPr>
        <w:t>17</w:t>
      </w:r>
      <w:r w:rsidR="00C47949" w:rsidRPr="00EC79C6">
        <w:rPr>
          <w:szCs w:val="24"/>
        </w:rPr>
        <w:t>.4.</w:t>
      </w:r>
      <w:r w:rsidR="00C47949" w:rsidRPr="00EC79C6">
        <w:rPr>
          <w:szCs w:val="24"/>
        </w:rPr>
        <w:tab/>
        <w:t xml:space="preserve">išsiskyrus nuomonėms dėl mokinių priėmimo mokytis, sprendimai priimami  balsuojant. Esant vienodam balsų skaičiui, lemiamas yra priėmimo komisijos pirmininko balsas; </w:t>
      </w:r>
    </w:p>
    <w:p w14:paraId="79A8CA34" w14:textId="77777777" w:rsidR="00FF6F1D" w:rsidRPr="00EC79C6" w:rsidRDefault="00FA7464" w:rsidP="000955CE">
      <w:pPr>
        <w:tabs>
          <w:tab w:val="left" w:pos="0"/>
          <w:tab w:val="left" w:pos="1134"/>
        </w:tabs>
        <w:spacing w:line="276" w:lineRule="auto"/>
        <w:ind w:firstLine="851"/>
        <w:jc w:val="both"/>
        <w:rPr>
          <w:szCs w:val="24"/>
        </w:rPr>
      </w:pPr>
      <w:r w:rsidRPr="00EC79C6">
        <w:rPr>
          <w:szCs w:val="24"/>
        </w:rPr>
        <w:t>17</w:t>
      </w:r>
      <w:r w:rsidR="00C47949" w:rsidRPr="00EC79C6">
        <w:rPr>
          <w:szCs w:val="24"/>
        </w:rPr>
        <w:t>.5.</w:t>
      </w:r>
      <w:r w:rsidR="00C47949" w:rsidRPr="00EC79C6">
        <w:rPr>
          <w:szCs w:val="24"/>
        </w:rPr>
        <w:tab/>
        <w:t>ne vėliau kaip per tris darbo dienas nuo priėmimo komisijos kiekvieno posėdžio sudaro  kviečiamų mokytis mokinių sąrašą su prašymo e. sistemoje numeriu MOK- ir skelbia jį mokyklos interneto svetainėje.</w:t>
      </w:r>
    </w:p>
    <w:p w14:paraId="5B6238EE" w14:textId="77777777" w:rsidR="00FF6F1D" w:rsidRPr="00EC79C6" w:rsidRDefault="00FA7464" w:rsidP="000955CE">
      <w:pPr>
        <w:tabs>
          <w:tab w:val="left" w:pos="0"/>
          <w:tab w:val="left" w:pos="1134"/>
        </w:tabs>
        <w:spacing w:line="276" w:lineRule="auto"/>
        <w:ind w:firstLine="851"/>
        <w:jc w:val="both"/>
        <w:rPr>
          <w:szCs w:val="24"/>
        </w:rPr>
      </w:pPr>
      <w:r w:rsidRPr="00EC79C6">
        <w:rPr>
          <w:szCs w:val="24"/>
        </w:rPr>
        <w:t>18</w:t>
      </w:r>
      <w:r w:rsidR="00C47949" w:rsidRPr="00EC79C6">
        <w:rPr>
          <w:szCs w:val="24"/>
        </w:rPr>
        <w:t xml:space="preserve">. Asmenys, pateikę prašymus mokytis po pirmojo priėmimo komisijos posėdžio paskelbus preliminarius priimtų mokytis į atitinkamą klasę asmenų sąrašus, negali pretenduoti į kito asmens vietą sąraše. Šie asmenys priimami mokytis atsiradus laisvų mokymosi vietų pagal atitinkamai ugdymo programai nustatytus pirmumo kriterijus. </w:t>
      </w:r>
    </w:p>
    <w:p w14:paraId="622EEF08" w14:textId="77777777" w:rsidR="00FF6F1D" w:rsidRPr="00EC79C6" w:rsidRDefault="00FA7464" w:rsidP="000955CE">
      <w:pPr>
        <w:tabs>
          <w:tab w:val="left" w:pos="0"/>
          <w:tab w:val="left" w:pos="1134"/>
        </w:tabs>
        <w:spacing w:line="276" w:lineRule="auto"/>
        <w:ind w:firstLine="851"/>
        <w:jc w:val="both"/>
        <w:rPr>
          <w:szCs w:val="24"/>
        </w:rPr>
      </w:pPr>
      <w:r w:rsidRPr="00EC79C6">
        <w:rPr>
          <w:szCs w:val="24"/>
        </w:rPr>
        <w:t>19</w:t>
      </w:r>
      <w:r w:rsidR="00C47949" w:rsidRPr="00EC79C6">
        <w:rPr>
          <w:szCs w:val="24"/>
        </w:rPr>
        <w:t xml:space="preserve">. </w:t>
      </w:r>
      <w:r w:rsidR="00C47949" w:rsidRPr="00EC79C6">
        <w:rPr>
          <w:color w:val="000000"/>
          <w:szCs w:val="24"/>
        </w:rPr>
        <w:t>Aktualiems, Apraše nenumatytiems</w:t>
      </w:r>
      <w:r w:rsidR="002E6781">
        <w:rPr>
          <w:color w:val="000000"/>
          <w:szCs w:val="24"/>
        </w:rPr>
        <w:t>,</w:t>
      </w:r>
      <w:r w:rsidR="00C47949" w:rsidRPr="00EC79C6">
        <w:rPr>
          <w:color w:val="000000"/>
          <w:szCs w:val="24"/>
        </w:rPr>
        <w:t xml:space="preserve"> atvejams </w:t>
      </w:r>
      <w:r w:rsidR="00C47949" w:rsidRPr="00EC79C6">
        <w:rPr>
          <w:bCs/>
          <w:color w:val="000000"/>
          <w:szCs w:val="24"/>
        </w:rPr>
        <w:t>nagrinėti</w:t>
      </w:r>
      <w:r w:rsidR="00C47949" w:rsidRPr="00EC79C6">
        <w:rPr>
          <w:color w:val="000000"/>
          <w:szCs w:val="24"/>
        </w:rPr>
        <w:t xml:space="preserve"> sudaroma nenumatytų atvejų komisija</w:t>
      </w:r>
      <w:r w:rsidR="00C47949" w:rsidRPr="00EC79C6">
        <w:rPr>
          <w:szCs w:val="24"/>
        </w:rPr>
        <w:t xml:space="preserve"> iš </w:t>
      </w:r>
      <w:r w:rsidR="00421E7D">
        <w:t>VAML</w:t>
      </w:r>
      <w:r w:rsidR="00C47949" w:rsidRPr="00EC79C6">
        <w:rPr>
          <w:color w:val="000000"/>
          <w:szCs w:val="24"/>
        </w:rPr>
        <w:t xml:space="preserve"> savininko teises ir pareigas įgyvendinančios institucijos ir </w:t>
      </w:r>
      <w:r w:rsidR="00421E7D">
        <w:t>VAML</w:t>
      </w:r>
      <w:r w:rsidR="00C47949" w:rsidRPr="00EC79C6">
        <w:rPr>
          <w:color w:val="000000"/>
          <w:szCs w:val="24"/>
        </w:rPr>
        <w:t xml:space="preserve"> atstovų. Komisijos sudėtį ir jos darbo reglamentą tvirtina </w:t>
      </w:r>
      <w:r w:rsidR="00421E7D">
        <w:t>VAML</w:t>
      </w:r>
      <w:r w:rsidR="00C47949" w:rsidRPr="00EC79C6">
        <w:rPr>
          <w:color w:val="000000"/>
          <w:szCs w:val="24"/>
        </w:rPr>
        <w:t xml:space="preserve"> savininko teises ir pareigas įgyvendinanti institucija.</w:t>
      </w:r>
    </w:p>
    <w:p w14:paraId="3D94E750" w14:textId="77777777" w:rsidR="00FF6F1D" w:rsidRDefault="00FA7464" w:rsidP="000955CE">
      <w:pPr>
        <w:tabs>
          <w:tab w:val="left" w:pos="0"/>
          <w:tab w:val="left" w:pos="993"/>
        </w:tabs>
        <w:spacing w:line="276" w:lineRule="auto"/>
        <w:ind w:firstLine="851"/>
        <w:jc w:val="both"/>
        <w:rPr>
          <w:szCs w:val="24"/>
        </w:rPr>
      </w:pPr>
      <w:r w:rsidRPr="00EC79C6">
        <w:rPr>
          <w:szCs w:val="24"/>
        </w:rPr>
        <w:t>20</w:t>
      </w:r>
      <w:r w:rsidR="00C47949" w:rsidRPr="00EC79C6">
        <w:rPr>
          <w:szCs w:val="24"/>
        </w:rPr>
        <w:t xml:space="preserve">. Asmenys, susiję su e. sistemos tvarkymu, už asmens duomenų slaptumą atsako Lietuvos Respublikos </w:t>
      </w:r>
      <w:r w:rsidR="00C47949" w:rsidRPr="00EC79C6">
        <w:rPr>
          <w:bCs/>
          <w:szCs w:val="24"/>
        </w:rPr>
        <w:t>asmens duomenų teisinės apsaugos įstatymo</w:t>
      </w:r>
      <w:r w:rsidR="00C47949" w:rsidRPr="00EC79C6">
        <w:rPr>
          <w:szCs w:val="24"/>
        </w:rPr>
        <w:t xml:space="preserve"> nustatyta tvarka.</w:t>
      </w:r>
    </w:p>
    <w:p w14:paraId="147AC700" w14:textId="77777777" w:rsidR="00E67C14" w:rsidRPr="005B56EC" w:rsidRDefault="00E67C14" w:rsidP="000955CE">
      <w:pPr>
        <w:tabs>
          <w:tab w:val="left" w:pos="0"/>
          <w:tab w:val="left" w:pos="993"/>
        </w:tabs>
        <w:spacing w:line="276" w:lineRule="auto"/>
        <w:ind w:firstLine="851"/>
        <w:jc w:val="both"/>
        <w:rPr>
          <w:szCs w:val="24"/>
        </w:rPr>
      </w:pPr>
      <w:r w:rsidRPr="005B56EC">
        <w:rPr>
          <w:szCs w:val="24"/>
        </w:rPr>
        <w:t>21. Mokinių tėvų (globėjų, rūpintojų), mokinių prašymų duomenys saugomi 3 metus.</w:t>
      </w:r>
    </w:p>
    <w:p w14:paraId="453103CC" w14:textId="77777777" w:rsidR="00E67C14" w:rsidRPr="005B56EC" w:rsidRDefault="00E67C14" w:rsidP="000955CE">
      <w:pPr>
        <w:tabs>
          <w:tab w:val="left" w:pos="0"/>
          <w:tab w:val="left" w:pos="993"/>
        </w:tabs>
        <w:spacing w:line="276" w:lineRule="auto"/>
        <w:ind w:firstLine="851"/>
        <w:jc w:val="both"/>
        <w:rPr>
          <w:szCs w:val="24"/>
        </w:rPr>
      </w:pPr>
      <w:r w:rsidRPr="005B56EC">
        <w:rPr>
          <w:szCs w:val="24"/>
        </w:rPr>
        <w:t>22. Pasibaigus duomenų saugojimo terminui asmens duomenys yra visam laikui sunaikinami.</w:t>
      </w:r>
    </w:p>
    <w:p w14:paraId="046B76D0" w14:textId="77777777" w:rsidR="00FF6F1D" w:rsidRPr="005B56EC" w:rsidRDefault="00FF6F1D" w:rsidP="000955CE">
      <w:pPr>
        <w:tabs>
          <w:tab w:val="left" w:pos="0"/>
          <w:tab w:val="left" w:pos="993"/>
        </w:tabs>
        <w:spacing w:line="276" w:lineRule="auto"/>
        <w:ind w:firstLine="851"/>
        <w:rPr>
          <w:b/>
          <w:szCs w:val="24"/>
        </w:rPr>
      </w:pPr>
    </w:p>
    <w:p w14:paraId="29B9CAE7" w14:textId="77777777" w:rsidR="00FF6F1D" w:rsidRPr="00EC79C6" w:rsidRDefault="00411007" w:rsidP="000A7427">
      <w:pPr>
        <w:tabs>
          <w:tab w:val="left" w:pos="0"/>
          <w:tab w:val="left" w:pos="993"/>
        </w:tabs>
        <w:spacing w:line="276" w:lineRule="auto"/>
        <w:ind w:firstLine="567"/>
        <w:jc w:val="center"/>
        <w:rPr>
          <w:b/>
          <w:szCs w:val="24"/>
        </w:rPr>
      </w:pPr>
      <w:r w:rsidRPr="005B56EC">
        <w:rPr>
          <w:b/>
          <w:szCs w:val="24"/>
        </w:rPr>
        <w:t>I</w:t>
      </w:r>
      <w:r w:rsidR="00C47949" w:rsidRPr="005B56EC">
        <w:rPr>
          <w:b/>
          <w:szCs w:val="24"/>
        </w:rPr>
        <w:t>V SKYRIUS</w:t>
      </w:r>
    </w:p>
    <w:p w14:paraId="57A9C261" w14:textId="77777777" w:rsidR="00FF6F1D" w:rsidRPr="00EC79C6" w:rsidRDefault="00C47949" w:rsidP="000A7427">
      <w:pPr>
        <w:tabs>
          <w:tab w:val="left" w:pos="0"/>
          <w:tab w:val="left" w:pos="993"/>
        </w:tabs>
        <w:spacing w:line="276" w:lineRule="auto"/>
        <w:ind w:firstLine="567"/>
        <w:jc w:val="center"/>
        <w:rPr>
          <w:b/>
          <w:szCs w:val="24"/>
        </w:rPr>
      </w:pPr>
      <w:r w:rsidRPr="00EC79C6">
        <w:rPr>
          <w:b/>
          <w:szCs w:val="24"/>
        </w:rPr>
        <w:t xml:space="preserve">PRIĖMIMO MOKYTIS </w:t>
      </w:r>
      <w:r w:rsidR="00421E7D" w:rsidRPr="00421E7D">
        <w:rPr>
          <w:b/>
          <w:bCs/>
        </w:rPr>
        <w:t>VAML</w:t>
      </w:r>
      <w:r w:rsidRPr="00EC79C6">
        <w:rPr>
          <w:b/>
          <w:szCs w:val="24"/>
        </w:rPr>
        <w:t xml:space="preserve"> KRITERIJAI</w:t>
      </w:r>
    </w:p>
    <w:p w14:paraId="2692E180" w14:textId="77777777" w:rsidR="00FF6F1D" w:rsidRPr="00EC79C6" w:rsidRDefault="00FF6F1D" w:rsidP="000A7427">
      <w:pPr>
        <w:tabs>
          <w:tab w:val="left" w:pos="0"/>
          <w:tab w:val="left" w:pos="993"/>
        </w:tabs>
        <w:spacing w:line="276" w:lineRule="auto"/>
        <w:ind w:firstLine="567"/>
        <w:jc w:val="center"/>
        <w:rPr>
          <w:b/>
          <w:szCs w:val="24"/>
        </w:rPr>
      </w:pPr>
    </w:p>
    <w:p w14:paraId="6BE1B24E" w14:textId="77777777" w:rsidR="00FF6F1D" w:rsidRPr="00EC79C6" w:rsidRDefault="00FA7464" w:rsidP="000955CE">
      <w:pPr>
        <w:tabs>
          <w:tab w:val="left" w:pos="0"/>
          <w:tab w:val="left" w:pos="993"/>
        </w:tabs>
        <w:spacing w:line="276" w:lineRule="auto"/>
        <w:ind w:firstLine="851"/>
        <w:jc w:val="both"/>
      </w:pPr>
      <w:r w:rsidRPr="00EC79C6">
        <w:rPr>
          <w:szCs w:val="24"/>
        </w:rPr>
        <w:t>2</w:t>
      </w:r>
      <w:r w:rsidR="00E67C14">
        <w:rPr>
          <w:szCs w:val="24"/>
        </w:rPr>
        <w:t>3</w:t>
      </w:r>
      <w:r w:rsidR="00C47949" w:rsidRPr="00EC79C6">
        <w:rPr>
          <w:szCs w:val="24"/>
        </w:rPr>
        <w:t xml:space="preserve">. </w:t>
      </w:r>
      <w:r w:rsidRPr="00EC79C6">
        <w:rPr>
          <w:szCs w:val="24"/>
        </w:rPr>
        <w:t xml:space="preserve"> </w:t>
      </w:r>
      <w:r w:rsidR="00421E7D">
        <w:t>VAML</w:t>
      </w:r>
      <w:r w:rsidR="00E15696" w:rsidRPr="00EC79C6">
        <w:rPr>
          <w:szCs w:val="24"/>
        </w:rPr>
        <w:t xml:space="preserve"> vykdo </w:t>
      </w:r>
      <w:r w:rsidRPr="00EC79C6">
        <w:rPr>
          <w:szCs w:val="24"/>
        </w:rPr>
        <w:t xml:space="preserve">mokymą pagal </w:t>
      </w:r>
      <w:r w:rsidRPr="00EC79C6">
        <w:t>pradinio, pagrindinio, vidurinio ugdymo programas</w:t>
      </w:r>
      <w:r w:rsidR="000715AC" w:rsidRPr="00EC79C6">
        <w:t>.</w:t>
      </w:r>
    </w:p>
    <w:p w14:paraId="4C824D20" w14:textId="77777777" w:rsidR="00D376CD" w:rsidRPr="00EC79C6" w:rsidRDefault="00D376CD" w:rsidP="000955CE">
      <w:pPr>
        <w:tabs>
          <w:tab w:val="left" w:pos="0"/>
          <w:tab w:val="left" w:pos="993"/>
        </w:tabs>
        <w:spacing w:line="276" w:lineRule="auto"/>
        <w:ind w:firstLine="851"/>
        <w:jc w:val="both"/>
      </w:pPr>
      <w:r w:rsidRPr="00EC79C6">
        <w:t>2</w:t>
      </w:r>
      <w:r w:rsidR="00E67C14">
        <w:t>4</w:t>
      </w:r>
      <w:r w:rsidRPr="00EC79C6">
        <w:t>. Priimti mokiniai iki sutarties pasirašymo datos turi būti pateikę šiuos dokumentus:</w:t>
      </w:r>
    </w:p>
    <w:p w14:paraId="3DD5A8F4" w14:textId="77777777" w:rsidR="00D376CD" w:rsidRPr="00EC79C6" w:rsidRDefault="00D376CD" w:rsidP="000955CE">
      <w:pPr>
        <w:tabs>
          <w:tab w:val="left" w:pos="0"/>
          <w:tab w:val="left" w:pos="993"/>
        </w:tabs>
        <w:spacing w:line="276" w:lineRule="auto"/>
        <w:ind w:firstLine="851"/>
        <w:jc w:val="both"/>
      </w:pPr>
      <w:r w:rsidRPr="00EC79C6">
        <w:t>2</w:t>
      </w:r>
      <w:r w:rsidR="00E67C14">
        <w:t>4</w:t>
      </w:r>
      <w:r w:rsidRPr="00EC79C6">
        <w:t>.1  į 1 klasę – priešmokyklinio ugdymo pasiekimų ir pažangos įvertinimą ar kitą priešmokyklinio ugdymo programos baigimą patvirtinantį dokumentą;</w:t>
      </w:r>
    </w:p>
    <w:p w14:paraId="48BF7ACC" w14:textId="77777777" w:rsidR="00F00197" w:rsidRPr="00EC79C6" w:rsidRDefault="00D376CD" w:rsidP="000955CE">
      <w:pPr>
        <w:tabs>
          <w:tab w:val="left" w:pos="0"/>
          <w:tab w:val="left" w:pos="993"/>
        </w:tabs>
        <w:spacing w:line="276" w:lineRule="auto"/>
        <w:ind w:firstLine="851"/>
        <w:jc w:val="both"/>
      </w:pPr>
      <w:r w:rsidRPr="00EC79C6">
        <w:t>2</w:t>
      </w:r>
      <w:r w:rsidR="00E67C14">
        <w:t>4</w:t>
      </w:r>
      <w:r w:rsidRPr="00EC79C6">
        <w:t xml:space="preserve">.2.  į 2–4 klases </w:t>
      </w:r>
      <w:r w:rsidR="00237914" w:rsidRPr="00EC79C6">
        <w:t xml:space="preserve">ir 5-8 klases - </w:t>
      </w:r>
      <w:r w:rsidRPr="00EC79C6">
        <w:t xml:space="preserve">mokymosi pasiekimų pažymėjimą ar pažymą apie mokymosi pasiekimus buvusioje mokykloje, miesto ir šalies olimpiadų, konkursų ir pan. </w:t>
      </w:r>
      <w:r w:rsidR="00237914" w:rsidRPr="00EC79C6">
        <w:t>diplomus;</w:t>
      </w:r>
    </w:p>
    <w:p w14:paraId="74D6BBFF" w14:textId="77777777" w:rsidR="00237914" w:rsidRPr="00EC79C6" w:rsidRDefault="00237914" w:rsidP="000955CE">
      <w:pPr>
        <w:tabs>
          <w:tab w:val="left" w:pos="0"/>
          <w:tab w:val="left" w:pos="993"/>
        </w:tabs>
        <w:spacing w:line="276" w:lineRule="auto"/>
        <w:ind w:firstLine="851"/>
        <w:jc w:val="both"/>
      </w:pPr>
      <w:r w:rsidRPr="00EC79C6">
        <w:t xml:space="preserve"> 2</w:t>
      </w:r>
      <w:r w:rsidR="00E67C14">
        <w:t>4</w:t>
      </w:r>
      <w:r w:rsidRPr="00EC79C6">
        <w:t xml:space="preserve">.3. į I </w:t>
      </w:r>
      <w:r w:rsidR="00421E7D">
        <w:t>gimnazijos</w:t>
      </w:r>
      <w:r w:rsidRPr="00EC79C6">
        <w:t xml:space="preserve"> klasę – pažymėjimą apie pagrindinio ugdymo programos pirmosios dalies baigimą, miesto ir šalies olimpiadų, konkursų ir pan. diplomus;    </w:t>
      </w:r>
    </w:p>
    <w:p w14:paraId="7B5887A3" w14:textId="75AD74D7" w:rsidR="000955CE" w:rsidRDefault="00237914" w:rsidP="000955CE">
      <w:pPr>
        <w:pStyle w:val="Default"/>
        <w:spacing w:line="276" w:lineRule="auto"/>
        <w:ind w:firstLine="851"/>
        <w:jc w:val="both"/>
        <w:rPr>
          <w:color w:val="auto"/>
        </w:rPr>
      </w:pPr>
      <w:r w:rsidRPr="00EC79C6">
        <w:rPr>
          <w:color w:val="auto"/>
        </w:rPr>
        <w:lastRenderedPageBreak/>
        <w:t>2</w:t>
      </w:r>
      <w:r w:rsidR="00E67C14">
        <w:rPr>
          <w:color w:val="auto"/>
        </w:rPr>
        <w:t>4</w:t>
      </w:r>
      <w:r w:rsidRPr="00EC79C6">
        <w:rPr>
          <w:color w:val="auto"/>
        </w:rPr>
        <w:t xml:space="preserve">.4. į III </w:t>
      </w:r>
      <w:r w:rsidR="00421E7D">
        <w:rPr>
          <w:color w:val="auto"/>
        </w:rPr>
        <w:t>gimnazijo</w:t>
      </w:r>
      <w:r w:rsidR="00934527" w:rsidRPr="00EC79C6">
        <w:rPr>
          <w:color w:val="auto"/>
        </w:rPr>
        <w:t>s</w:t>
      </w:r>
      <w:r w:rsidRPr="00EC79C6">
        <w:rPr>
          <w:color w:val="auto"/>
        </w:rPr>
        <w:t xml:space="preserve"> klasę – pagrindinio išsilavinimo pažymėjimą miesto ir šalies olimpiadų, konkursų ir pan. diplomus.</w:t>
      </w:r>
    </w:p>
    <w:p w14:paraId="60D25682" w14:textId="0CC84DAC" w:rsidR="00E50B84" w:rsidRPr="000955CE" w:rsidRDefault="000715AC" w:rsidP="000955CE">
      <w:pPr>
        <w:pStyle w:val="Default"/>
        <w:spacing w:line="276" w:lineRule="auto"/>
        <w:ind w:firstLine="851"/>
        <w:jc w:val="both"/>
        <w:rPr>
          <w:color w:val="auto"/>
        </w:rPr>
      </w:pPr>
      <w:r w:rsidRPr="00DA19BF">
        <w:t>2</w:t>
      </w:r>
      <w:r w:rsidR="00E67C14" w:rsidRPr="00DA19BF">
        <w:t>5</w:t>
      </w:r>
      <w:r w:rsidR="00C47949" w:rsidRPr="00DA19BF">
        <w:t>. Pirmumo kriteri</w:t>
      </w:r>
      <w:r w:rsidR="00FA7464" w:rsidRPr="00DA19BF">
        <w:t xml:space="preserve">jai ir jų vertė taškais yra skiriami remiantis </w:t>
      </w:r>
      <w:r w:rsidRPr="00DA19BF">
        <w:t xml:space="preserve">patvirtintu </w:t>
      </w:r>
      <w:r w:rsidR="007E1C4A">
        <w:t xml:space="preserve">2023 m. sausio 18 d. Tarybos sprendimu Nr. 1-1747 </w:t>
      </w:r>
      <w:r w:rsidR="00CD2C32" w:rsidRPr="00DA19BF">
        <w:t>„</w:t>
      </w:r>
      <w:r w:rsidR="00E65DA3">
        <w:t xml:space="preserve"> </w:t>
      </w:r>
      <w:r w:rsidR="00CD2C32" w:rsidRPr="00DA19BF">
        <w:t>Dėl Priėmimo į Vilniaus miesto savivaldybės bendrojo ugdymo mokyklas tvarkos aprašo 5</w:t>
      </w:r>
      <w:r w:rsidR="007E1C4A">
        <w:t>8</w:t>
      </w:r>
      <w:r w:rsidR="00CD2C32" w:rsidRPr="00DA19BF">
        <w:t xml:space="preserve"> punktu.</w:t>
      </w:r>
    </w:p>
    <w:p w14:paraId="004DA427" w14:textId="77777777" w:rsidR="000715AC" w:rsidRPr="004E445A" w:rsidRDefault="000715AC" w:rsidP="000955CE">
      <w:pPr>
        <w:tabs>
          <w:tab w:val="left" w:pos="0"/>
          <w:tab w:val="left" w:pos="900"/>
          <w:tab w:val="left" w:pos="993"/>
        </w:tabs>
        <w:spacing w:line="276" w:lineRule="auto"/>
        <w:ind w:firstLine="851"/>
        <w:jc w:val="both"/>
        <w:rPr>
          <w:szCs w:val="24"/>
        </w:rPr>
      </w:pPr>
      <w:r w:rsidRPr="004E445A">
        <w:rPr>
          <w:szCs w:val="24"/>
        </w:rPr>
        <w:t>2</w:t>
      </w:r>
      <w:r w:rsidR="00AA0406" w:rsidRPr="004E445A">
        <w:rPr>
          <w:szCs w:val="24"/>
        </w:rPr>
        <w:t>6</w:t>
      </w:r>
      <w:r w:rsidRPr="004E445A">
        <w:rPr>
          <w:szCs w:val="24"/>
        </w:rPr>
        <w:t xml:space="preserve">. Jei norinčiųjų mokytis yra daugiau nei laisvų vietų, asmenys priimami atsižvelgiant į motyvacijos mokytis mokykloje įvertinimo rezultatus. </w:t>
      </w:r>
    </w:p>
    <w:p w14:paraId="3D9F275D" w14:textId="77777777" w:rsidR="000715AC" w:rsidRPr="007E1C4A" w:rsidRDefault="000715AC" w:rsidP="000A7427">
      <w:pPr>
        <w:tabs>
          <w:tab w:val="left" w:pos="0"/>
          <w:tab w:val="left" w:pos="993"/>
          <w:tab w:val="left" w:pos="2616"/>
        </w:tabs>
        <w:spacing w:line="276" w:lineRule="auto"/>
        <w:ind w:firstLine="567"/>
        <w:jc w:val="center"/>
        <w:rPr>
          <w:b/>
          <w:color w:val="FF0000"/>
          <w:szCs w:val="24"/>
        </w:rPr>
      </w:pPr>
    </w:p>
    <w:p w14:paraId="1DB5E14C" w14:textId="77777777" w:rsidR="000715AC" w:rsidRPr="00EC79C6" w:rsidRDefault="000715AC" w:rsidP="000A7427">
      <w:pPr>
        <w:tabs>
          <w:tab w:val="left" w:pos="0"/>
          <w:tab w:val="left" w:pos="993"/>
          <w:tab w:val="left" w:pos="2616"/>
        </w:tabs>
        <w:spacing w:line="276" w:lineRule="auto"/>
        <w:ind w:firstLine="567"/>
        <w:jc w:val="center"/>
        <w:rPr>
          <w:b/>
          <w:szCs w:val="24"/>
        </w:rPr>
      </w:pPr>
      <w:r w:rsidRPr="00EC79C6">
        <w:rPr>
          <w:b/>
          <w:szCs w:val="24"/>
        </w:rPr>
        <w:t>V SKYRIUS</w:t>
      </w:r>
    </w:p>
    <w:p w14:paraId="6590DF8C" w14:textId="77777777" w:rsidR="000715AC" w:rsidRPr="00EC79C6" w:rsidRDefault="000715AC" w:rsidP="000A7427">
      <w:pPr>
        <w:tabs>
          <w:tab w:val="left" w:pos="0"/>
          <w:tab w:val="left" w:pos="993"/>
        </w:tabs>
        <w:spacing w:line="276" w:lineRule="auto"/>
        <w:ind w:firstLine="567"/>
        <w:jc w:val="center"/>
        <w:rPr>
          <w:b/>
          <w:szCs w:val="24"/>
        </w:rPr>
      </w:pPr>
      <w:r w:rsidRPr="00EC79C6">
        <w:rPr>
          <w:b/>
          <w:szCs w:val="24"/>
        </w:rPr>
        <w:t xml:space="preserve">MOTYVACIJOS MOKYTIS </w:t>
      </w:r>
      <w:r w:rsidR="00421E7D" w:rsidRPr="00421E7D">
        <w:rPr>
          <w:b/>
          <w:bCs/>
        </w:rPr>
        <w:t>VAML</w:t>
      </w:r>
      <w:r w:rsidRPr="00EC79C6">
        <w:rPr>
          <w:b/>
          <w:szCs w:val="24"/>
        </w:rPr>
        <w:t xml:space="preserve"> ĮVERTINIMO KRITERIJAI</w:t>
      </w:r>
    </w:p>
    <w:p w14:paraId="01DCEDE2" w14:textId="77777777" w:rsidR="000715AC" w:rsidRPr="00EC79C6" w:rsidRDefault="000715AC" w:rsidP="000A7427">
      <w:pPr>
        <w:tabs>
          <w:tab w:val="left" w:pos="0"/>
          <w:tab w:val="left" w:pos="993"/>
        </w:tabs>
        <w:spacing w:line="276" w:lineRule="auto"/>
        <w:ind w:firstLine="567"/>
        <w:jc w:val="both"/>
        <w:rPr>
          <w:szCs w:val="24"/>
        </w:rPr>
      </w:pPr>
    </w:p>
    <w:p w14:paraId="139E996C" w14:textId="77777777" w:rsidR="00485DA1" w:rsidRPr="00485DA1" w:rsidRDefault="00485DA1" w:rsidP="000955CE">
      <w:pPr>
        <w:tabs>
          <w:tab w:val="left" w:pos="0"/>
          <w:tab w:val="left" w:pos="993"/>
        </w:tabs>
        <w:spacing w:line="276" w:lineRule="auto"/>
        <w:ind w:firstLine="851"/>
        <w:jc w:val="both"/>
        <w:rPr>
          <w:szCs w:val="24"/>
        </w:rPr>
      </w:pPr>
      <w:r w:rsidRPr="00485DA1">
        <w:rPr>
          <w:szCs w:val="24"/>
        </w:rPr>
        <w:t xml:space="preserve">27. </w:t>
      </w:r>
      <w:r w:rsidR="00421E7D">
        <w:t>VAML</w:t>
      </w:r>
      <w:r w:rsidRPr="00485DA1">
        <w:rPr>
          <w:szCs w:val="24"/>
        </w:rPr>
        <w:t xml:space="preserve"> organizuoja:</w:t>
      </w:r>
    </w:p>
    <w:p w14:paraId="46707F0E" w14:textId="77777777" w:rsidR="00485DA1" w:rsidRPr="00485DA1" w:rsidRDefault="00485DA1" w:rsidP="000955CE">
      <w:pPr>
        <w:tabs>
          <w:tab w:val="left" w:pos="0"/>
          <w:tab w:val="left" w:pos="993"/>
        </w:tabs>
        <w:spacing w:line="276" w:lineRule="auto"/>
        <w:ind w:firstLine="851"/>
        <w:jc w:val="both"/>
        <w:rPr>
          <w:szCs w:val="24"/>
        </w:rPr>
      </w:pPr>
      <w:r w:rsidRPr="00485DA1">
        <w:rPr>
          <w:szCs w:val="24"/>
        </w:rPr>
        <w:t>27.1. 2025 m. balandžio 11 d. motyvacinį testą kandidatams į 1 klasę</w:t>
      </w:r>
      <w:r>
        <w:rPr>
          <w:szCs w:val="24"/>
        </w:rPr>
        <w:t>;</w:t>
      </w:r>
    </w:p>
    <w:p w14:paraId="64C71D1E" w14:textId="77777777" w:rsidR="00485DA1" w:rsidRPr="00485DA1" w:rsidRDefault="00485DA1" w:rsidP="000955CE">
      <w:pPr>
        <w:tabs>
          <w:tab w:val="left" w:pos="0"/>
          <w:tab w:val="left" w:pos="993"/>
        </w:tabs>
        <w:spacing w:line="276" w:lineRule="auto"/>
        <w:ind w:firstLine="851"/>
        <w:jc w:val="both"/>
        <w:rPr>
          <w:szCs w:val="24"/>
        </w:rPr>
      </w:pPr>
      <w:r w:rsidRPr="00485DA1">
        <w:rPr>
          <w:szCs w:val="24"/>
        </w:rPr>
        <w:t>27.1.1. Paskelbus ekstremalią situaciją ar karantiną šalyje, motyvacinis testas vykdomas nuotoliniu būdu.</w:t>
      </w:r>
    </w:p>
    <w:p w14:paraId="45B4EA5B" w14:textId="77777777" w:rsidR="00485DA1" w:rsidRDefault="00485DA1" w:rsidP="000955CE">
      <w:pPr>
        <w:tabs>
          <w:tab w:val="left" w:pos="0"/>
          <w:tab w:val="left" w:pos="993"/>
        </w:tabs>
        <w:spacing w:line="276" w:lineRule="auto"/>
        <w:ind w:firstLine="851"/>
        <w:jc w:val="both"/>
        <w:rPr>
          <w:szCs w:val="24"/>
        </w:rPr>
      </w:pPr>
      <w:r w:rsidRPr="00485DA1">
        <w:rPr>
          <w:szCs w:val="24"/>
        </w:rPr>
        <w:t>27.2. 2025 m. balandžio 11 d., esant didesniam nei numatyta kandidatų į 2–4, 5–8 ir I–IV klases skaičiui, organizuojamas motyvacinis pokalbis.</w:t>
      </w:r>
    </w:p>
    <w:p w14:paraId="488F7276" w14:textId="77777777" w:rsidR="000715AC" w:rsidRPr="00C30111" w:rsidRDefault="000715AC" w:rsidP="000955CE">
      <w:pPr>
        <w:tabs>
          <w:tab w:val="left" w:pos="0"/>
          <w:tab w:val="left" w:pos="993"/>
        </w:tabs>
        <w:spacing w:line="276" w:lineRule="auto"/>
        <w:ind w:firstLine="851"/>
        <w:jc w:val="both"/>
        <w:rPr>
          <w:szCs w:val="24"/>
        </w:rPr>
      </w:pPr>
      <w:r w:rsidRPr="00C30111">
        <w:rPr>
          <w:szCs w:val="24"/>
        </w:rPr>
        <w:t>2</w:t>
      </w:r>
      <w:r w:rsidR="00AA0406" w:rsidRPr="00C30111">
        <w:rPr>
          <w:szCs w:val="24"/>
        </w:rPr>
        <w:t>8</w:t>
      </w:r>
      <w:r w:rsidRPr="00C30111">
        <w:rPr>
          <w:szCs w:val="24"/>
        </w:rPr>
        <w:t xml:space="preserve">. </w:t>
      </w:r>
      <w:r w:rsidR="00771F73" w:rsidRPr="00C30111">
        <w:rPr>
          <w:szCs w:val="24"/>
        </w:rPr>
        <w:t>papildomi m</w:t>
      </w:r>
      <w:r w:rsidR="000B49D2" w:rsidRPr="00C30111">
        <w:rPr>
          <w:szCs w:val="24"/>
        </w:rPr>
        <w:t xml:space="preserve">otyvacijos mokytis </w:t>
      </w:r>
      <w:r w:rsidR="00421E7D">
        <w:t>VAML</w:t>
      </w:r>
      <w:r w:rsidR="000B49D2" w:rsidRPr="00C30111">
        <w:rPr>
          <w:szCs w:val="24"/>
        </w:rPr>
        <w:t xml:space="preserve"> </w:t>
      </w:r>
      <w:r w:rsidRPr="00C30111">
        <w:rPr>
          <w:szCs w:val="24"/>
        </w:rPr>
        <w:t xml:space="preserve">įvertinimo kriterijai: </w:t>
      </w:r>
    </w:p>
    <w:p w14:paraId="4226E4B2" w14:textId="77777777" w:rsidR="000715AC" w:rsidRPr="00C30111" w:rsidRDefault="000715AC" w:rsidP="000955CE">
      <w:pPr>
        <w:tabs>
          <w:tab w:val="left" w:pos="0"/>
          <w:tab w:val="left" w:pos="993"/>
        </w:tabs>
        <w:spacing w:line="276" w:lineRule="auto"/>
        <w:ind w:firstLine="851"/>
        <w:jc w:val="both"/>
        <w:rPr>
          <w:szCs w:val="24"/>
        </w:rPr>
      </w:pPr>
      <w:r w:rsidRPr="00C30111">
        <w:rPr>
          <w:szCs w:val="24"/>
        </w:rPr>
        <w:t>2</w:t>
      </w:r>
      <w:r w:rsidR="00AA0406" w:rsidRPr="00C30111">
        <w:rPr>
          <w:szCs w:val="24"/>
        </w:rPr>
        <w:t>8</w:t>
      </w:r>
      <w:r w:rsidRPr="00C30111">
        <w:rPr>
          <w:szCs w:val="24"/>
        </w:rPr>
        <w:t>.1. laimėjimai šalies gamtos mokslų olimpiadose  ir konkursuose skiriami 3 taškai;</w:t>
      </w:r>
    </w:p>
    <w:p w14:paraId="6920539C" w14:textId="77777777" w:rsidR="000715AC" w:rsidRPr="00C30111" w:rsidRDefault="000715AC" w:rsidP="000955CE">
      <w:pPr>
        <w:tabs>
          <w:tab w:val="left" w:pos="0"/>
          <w:tab w:val="left" w:pos="993"/>
        </w:tabs>
        <w:spacing w:line="276" w:lineRule="auto"/>
        <w:ind w:firstLine="851"/>
        <w:jc w:val="both"/>
        <w:rPr>
          <w:szCs w:val="24"/>
        </w:rPr>
      </w:pPr>
      <w:r w:rsidRPr="00C30111">
        <w:rPr>
          <w:szCs w:val="24"/>
        </w:rPr>
        <w:t>2</w:t>
      </w:r>
      <w:r w:rsidR="00AA0406" w:rsidRPr="00C30111">
        <w:rPr>
          <w:szCs w:val="24"/>
        </w:rPr>
        <w:t>8</w:t>
      </w:r>
      <w:r w:rsidRPr="00C30111">
        <w:rPr>
          <w:szCs w:val="24"/>
        </w:rPr>
        <w:t>.2. laimėjimai miesto gamtos mokslų olimpiadose  ir konkursuose skiriami 2 taškai;</w:t>
      </w:r>
    </w:p>
    <w:p w14:paraId="18346470" w14:textId="77777777" w:rsidR="000715AC" w:rsidRPr="00C30111" w:rsidRDefault="000715AC" w:rsidP="000955CE">
      <w:pPr>
        <w:tabs>
          <w:tab w:val="left" w:pos="0"/>
          <w:tab w:val="left" w:pos="993"/>
        </w:tabs>
        <w:spacing w:line="276" w:lineRule="auto"/>
        <w:ind w:firstLine="851"/>
        <w:jc w:val="both"/>
        <w:rPr>
          <w:szCs w:val="24"/>
        </w:rPr>
      </w:pPr>
      <w:r w:rsidRPr="00C30111">
        <w:rPr>
          <w:szCs w:val="24"/>
        </w:rPr>
        <w:t>2</w:t>
      </w:r>
      <w:r w:rsidR="00AA0406" w:rsidRPr="00C30111">
        <w:rPr>
          <w:szCs w:val="24"/>
        </w:rPr>
        <w:t>8</w:t>
      </w:r>
      <w:r w:rsidRPr="00C30111">
        <w:rPr>
          <w:szCs w:val="24"/>
        </w:rPr>
        <w:t>.3. dalyvavimas gamtos mokslų konkursuose skiriamas1 taškas;</w:t>
      </w:r>
    </w:p>
    <w:p w14:paraId="2CFDCB38" w14:textId="77777777" w:rsidR="000715AC" w:rsidRPr="00C30111" w:rsidRDefault="000715AC" w:rsidP="000955CE">
      <w:pPr>
        <w:tabs>
          <w:tab w:val="left" w:pos="0"/>
          <w:tab w:val="left" w:pos="993"/>
        </w:tabs>
        <w:spacing w:line="276" w:lineRule="auto"/>
        <w:ind w:firstLine="851"/>
        <w:jc w:val="both"/>
        <w:rPr>
          <w:szCs w:val="24"/>
        </w:rPr>
      </w:pPr>
      <w:r w:rsidRPr="00C30111">
        <w:rPr>
          <w:szCs w:val="24"/>
        </w:rPr>
        <w:t>2</w:t>
      </w:r>
      <w:r w:rsidR="00AA0406" w:rsidRPr="00C30111">
        <w:rPr>
          <w:szCs w:val="24"/>
        </w:rPr>
        <w:t>8</w:t>
      </w:r>
      <w:r w:rsidRPr="00C30111">
        <w:rPr>
          <w:szCs w:val="24"/>
        </w:rPr>
        <w:t>.4. dalyvavimas gamtos mokslų būrelio veikloje skiriamas 1 taškas;</w:t>
      </w:r>
    </w:p>
    <w:p w14:paraId="1F69F578" w14:textId="77777777" w:rsidR="000715AC" w:rsidRPr="00C30111" w:rsidRDefault="006D7610" w:rsidP="000955CE">
      <w:pPr>
        <w:tabs>
          <w:tab w:val="left" w:pos="0"/>
          <w:tab w:val="left" w:pos="851"/>
          <w:tab w:val="left" w:pos="993"/>
        </w:tabs>
        <w:spacing w:line="276" w:lineRule="auto"/>
        <w:ind w:firstLine="851"/>
        <w:jc w:val="both"/>
        <w:rPr>
          <w:szCs w:val="24"/>
        </w:rPr>
      </w:pPr>
      <w:r w:rsidRPr="00C30111">
        <w:rPr>
          <w:szCs w:val="24"/>
        </w:rPr>
        <w:t>2</w:t>
      </w:r>
      <w:r w:rsidR="00AA0406" w:rsidRPr="00C30111">
        <w:rPr>
          <w:szCs w:val="24"/>
        </w:rPr>
        <w:t>8</w:t>
      </w:r>
      <w:r w:rsidRPr="00C30111">
        <w:rPr>
          <w:szCs w:val="24"/>
        </w:rPr>
        <w:t xml:space="preserve">.5. </w:t>
      </w:r>
      <w:r w:rsidR="000715AC" w:rsidRPr="00C30111">
        <w:rPr>
          <w:szCs w:val="24"/>
        </w:rPr>
        <w:t xml:space="preserve">dalyvavimas ekologiniuose, aplinkos technologijų, gamtos mokslų konkursuose, projektuose mokykloje ir už jos ribų </w:t>
      </w:r>
      <w:r w:rsidRPr="00C30111">
        <w:rPr>
          <w:szCs w:val="24"/>
        </w:rPr>
        <w:t>skiriamas 1 taškas</w:t>
      </w:r>
      <w:r w:rsidR="00C30111" w:rsidRPr="00C30111">
        <w:rPr>
          <w:szCs w:val="24"/>
        </w:rPr>
        <w:t>.</w:t>
      </w:r>
    </w:p>
    <w:p w14:paraId="3EFAB311" w14:textId="77777777" w:rsidR="000715AC" w:rsidRPr="00C30111" w:rsidRDefault="00AA0406" w:rsidP="000955CE">
      <w:pPr>
        <w:tabs>
          <w:tab w:val="left" w:pos="0"/>
          <w:tab w:val="left" w:pos="993"/>
        </w:tabs>
        <w:spacing w:line="276" w:lineRule="auto"/>
        <w:ind w:firstLine="851"/>
        <w:jc w:val="both"/>
        <w:rPr>
          <w:szCs w:val="24"/>
        </w:rPr>
      </w:pPr>
      <w:r w:rsidRPr="00C30111">
        <w:rPr>
          <w:szCs w:val="24"/>
        </w:rPr>
        <w:t>29</w:t>
      </w:r>
      <w:r w:rsidR="006D7610" w:rsidRPr="00C30111">
        <w:rPr>
          <w:szCs w:val="24"/>
        </w:rPr>
        <w:t xml:space="preserve">. </w:t>
      </w:r>
      <w:r w:rsidR="000715AC" w:rsidRPr="00C30111">
        <w:rPr>
          <w:szCs w:val="24"/>
        </w:rPr>
        <w:t>Esant vienodai pirmumo kriterijų taškų sumai pirmenybė teikiama mokiniams, kurių gamtos mokslų, gimtosios kalbos ir lietuvių kalbos mokymosi pasiekimai (metiniai įvertinimų ar pirmojo pusmečio (antrojo trimestro) įvertinimų vidurkiai  buvusioje mokykloje yra aukštesni.</w:t>
      </w:r>
    </w:p>
    <w:p w14:paraId="32B46F0A" w14:textId="77777777" w:rsidR="000A7427" w:rsidRPr="00C30111" w:rsidRDefault="000A7427" w:rsidP="000A7427">
      <w:pPr>
        <w:tabs>
          <w:tab w:val="left" w:pos="0"/>
          <w:tab w:val="left" w:pos="993"/>
        </w:tabs>
        <w:spacing w:line="276" w:lineRule="auto"/>
        <w:jc w:val="center"/>
        <w:rPr>
          <w:b/>
          <w:szCs w:val="24"/>
        </w:rPr>
      </w:pPr>
    </w:p>
    <w:p w14:paraId="4F14A0A2" w14:textId="77777777" w:rsidR="00FF6F1D" w:rsidRPr="00C30111" w:rsidRDefault="006D7610" w:rsidP="000A7427">
      <w:pPr>
        <w:tabs>
          <w:tab w:val="left" w:pos="0"/>
          <w:tab w:val="left" w:pos="993"/>
        </w:tabs>
        <w:spacing w:line="276" w:lineRule="auto"/>
        <w:jc w:val="center"/>
        <w:rPr>
          <w:b/>
          <w:szCs w:val="24"/>
        </w:rPr>
      </w:pPr>
      <w:r w:rsidRPr="00C30111">
        <w:rPr>
          <w:b/>
          <w:szCs w:val="24"/>
        </w:rPr>
        <w:t>VI</w:t>
      </w:r>
      <w:r w:rsidR="00C47949" w:rsidRPr="00C30111">
        <w:rPr>
          <w:b/>
          <w:szCs w:val="24"/>
        </w:rPr>
        <w:t xml:space="preserve"> SKYRIUS</w:t>
      </w:r>
    </w:p>
    <w:p w14:paraId="6563440F" w14:textId="77777777" w:rsidR="00FF6F1D" w:rsidRPr="00C30111" w:rsidRDefault="00C47949" w:rsidP="000A7427">
      <w:pPr>
        <w:tabs>
          <w:tab w:val="left" w:pos="0"/>
          <w:tab w:val="left" w:pos="993"/>
        </w:tabs>
        <w:spacing w:line="276" w:lineRule="auto"/>
        <w:jc w:val="center"/>
        <w:rPr>
          <w:b/>
          <w:szCs w:val="24"/>
        </w:rPr>
      </w:pPr>
      <w:r w:rsidRPr="00C30111">
        <w:rPr>
          <w:b/>
          <w:szCs w:val="24"/>
        </w:rPr>
        <w:t xml:space="preserve">PRIĖMIMO Į </w:t>
      </w:r>
      <w:r w:rsidR="00421E7D" w:rsidRPr="00421E7D">
        <w:rPr>
          <w:b/>
          <w:bCs/>
        </w:rPr>
        <w:t>VAML</w:t>
      </w:r>
      <w:r w:rsidR="00584F7A" w:rsidRPr="00C30111">
        <w:rPr>
          <w:b/>
          <w:szCs w:val="24"/>
        </w:rPr>
        <w:t xml:space="preserve"> </w:t>
      </w:r>
      <w:r w:rsidRPr="00C30111">
        <w:rPr>
          <w:b/>
          <w:szCs w:val="24"/>
        </w:rPr>
        <w:t xml:space="preserve"> ĮFORMINIMAS</w:t>
      </w:r>
    </w:p>
    <w:p w14:paraId="2C36F228" w14:textId="77777777" w:rsidR="00FF6F1D" w:rsidRPr="00C30111" w:rsidRDefault="00FF6F1D" w:rsidP="000A7427">
      <w:pPr>
        <w:tabs>
          <w:tab w:val="left" w:pos="0"/>
          <w:tab w:val="left" w:pos="993"/>
        </w:tabs>
        <w:spacing w:line="276" w:lineRule="auto"/>
        <w:ind w:firstLine="567"/>
        <w:jc w:val="both"/>
        <w:rPr>
          <w:b/>
          <w:szCs w:val="24"/>
        </w:rPr>
      </w:pPr>
    </w:p>
    <w:p w14:paraId="52F4A1ED" w14:textId="77777777" w:rsidR="00FF6F1D" w:rsidRPr="00C30111" w:rsidRDefault="00AA0406" w:rsidP="000955CE">
      <w:pPr>
        <w:tabs>
          <w:tab w:val="left" w:pos="0"/>
          <w:tab w:val="left" w:pos="993"/>
        </w:tabs>
        <w:spacing w:line="276" w:lineRule="auto"/>
        <w:ind w:firstLine="851"/>
        <w:jc w:val="both"/>
        <w:rPr>
          <w:szCs w:val="24"/>
        </w:rPr>
      </w:pPr>
      <w:r w:rsidRPr="00C30111">
        <w:rPr>
          <w:szCs w:val="24"/>
        </w:rPr>
        <w:t>30</w:t>
      </w:r>
      <w:r w:rsidR="00C47949" w:rsidRPr="00C30111">
        <w:rPr>
          <w:szCs w:val="24"/>
        </w:rPr>
        <w:t xml:space="preserve">. Asmuo priimamas mokytis </w:t>
      </w:r>
      <w:r w:rsidR="00421E7D">
        <w:t>VAML</w:t>
      </w:r>
      <w:r w:rsidR="00C47949" w:rsidRPr="00C30111">
        <w:rPr>
          <w:szCs w:val="24"/>
        </w:rPr>
        <w:t xml:space="preserve"> direktoriaus įsakymu, sudarius dvišalę mokymo sutartį. Mokymo sutartį už vaiką iki 14 metų jo vardu sudaro tėvai (globėjai), veikdami išimtinai vaiko interesų labui. Vaikas nuo 14 iki 18 metų mokymo sutartį sudaro turėdamas tėvų (rūpintojų) rašytinį sutikimą. </w:t>
      </w:r>
      <w:r w:rsidR="007E1C4A" w:rsidRPr="00C30111">
        <w:rPr>
          <w:szCs w:val="24"/>
        </w:rPr>
        <w:t>Mokymo sutartis turi būti sudaryta ne vėliau nei per 30 kalendorinių dienų nuo gauto kvietimo patvirtinimo (automatinio priskyrimo)</w:t>
      </w:r>
    </w:p>
    <w:p w14:paraId="0DF4E02F" w14:textId="77777777" w:rsidR="00FF6F1D" w:rsidRPr="00EC79C6" w:rsidRDefault="006D7610" w:rsidP="000955CE">
      <w:pPr>
        <w:tabs>
          <w:tab w:val="left" w:pos="0"/>
          <w:tab w:val="left" w:pos="993"/>
        </w:tabs>
        <w:spacing w:line="276" w:lineRule="auto"/>
        <w:ind w:firstLine="851"/>
        <w:jc w:val="both"/>
        <w:rPr>
          <w:szCs w:val="24"/>
        </w:rPr>
      </w:pPr>
      <w:r w:rsidRPr="00C30111">
        <w:rPr>
          <w:szCs w:val="24"/>
        </w:rPr>
        <w:t>3</w:t>
      </w:r>
      <w:r w:rsidR="00AA0406" w:rsidRPr="00C30111">
        <w:rPr>
          <w:szCs w:val="24"/>
        </w:rPr>
        <w:t>1</w:t>
      </w:r>
      <w:r w:rsidR="00C47949" w:rsidRPr="00C30111">
        <w:rPr>
          <w:szCs w:val="24"/>
        </w:rPr>
        <w:t xml:space="preserve">. Abu mokymo sutarties egzempliorius pasirašo </w:t>
      </w:r>
      <w:r w:rsidR="00421E7D">
        <w:t>VAML</w:t>
      </w:r>
      <w:r w:rsidR="00C47949" w:rsidRPr="00C30111">
        <w:rPr>
          <w:szCs w:val="24"/>
        </w:rPr>
        <w:t xml:space="preserve"> direktorius ir prašymo pateikėjas</w:t>
      </w:r>
      <w:r w:rsidR="00C47949" w:rsidRPr="00EC79C6">
        <w:rPr>
          <w:szCs w:val="24"/>
        </w:rPr>
        <w:t xml:space="preserve">. Vienas sutarties egzempliorius įteikiamas prašymą pateikusiam asmeniui, kitas sutarties egzempliorius saugomas mokykloje. </w:t>
      </w:r>
    </w:p>
    <w:p w14:paraId="064931CF" w14:textId="77777777" w:rsidR="00FF6F1D" w:rsidRPr="00EC79C6" w:rsidRDefault="006D7610" w:rsidP="000955CE">
      <w:pPr>
        <w:tabs>
          <w:tab w:val="left" w:pos="0"/>
          <w:tab w:val="left" w:pos="993"/>
        </w:tabs>
        <w:spacing w:line="276" w:lineRule="auto"/>
        <w:ind w:firstLine="851"/>
        <w:jc w:val="both"/>
        <w:rPr>
          <w:szCs w:val="24"/>
        </w:rPr>
      </w:pPr>
      <w:r w:rsidRPr="00EC79C6">
        <w:rPr>
          <w:szCs w:val="24"/>
        </w:rPr>
        <w:t>3</w:t>
      </w:r>
      <w:r w:rsidR="00AA0406">
        <w:rPr>
          <w:szCs w:val="24"/>
        </w:rPr>
        <w:t>2</w:t>
      </w:r>
      <w:r w:rsidR="00C47949" w:rsidRPr="00EC79C6">
        <w:rPr>
          <w:szCs w:val="24"/>
        </w:rPr>
        <w:t>. Mokymo sutartyje nurodomos sutarties šalys, mokymosi programa, jos baigimo forma, šalių įsipareigojimai, sutarties terminas, jos keitimo, nutraukimo pagrindai ir padariniai.</w:t>
      </w:r>
    </w:p>
    <w:p w14:paraId="410897A8" w14:textId="77777777" w:rsidR="00FF6F1D" w:rsidRPr="00EC79C6" w:rsidRDefault="006D7610" w:rsidP="000955CE">
      <w:pPr>
        <w:tabs>
          <w:tab w:val="left" w:pos="0"/>
          <w:tab w:val="left" w:pos="993"/>
        </w:tabs>
        <w:spacing w:line="276" w:lineRule="auto"/>
        <w:ind w:firstLine="851"/>
        <w:jc w:val="both"/>
        <w:rPr>
          <w:szCs w:val="24"/>
        </w:rPr>
      </w:pPr>
      <w:r w:rsidRPr="00EC79C6">
        <w:rPr>
          <w:szCs w:val="24"/>
        </w:rPr>
        <w:t>3</w:t>
      </w:r>
      <w:r w:rsidR="00AA0406">
        <w:rPr>
          <w:szCs w:val="24"/>
        </w:rPr>
        <w:t>3</w:t>
      </w:r>
      <w:r w:rsidR="00C47949" w:rsidRPr="00EC79C6">
        <w:rPr>
          <w:szCs w:val="24"/>
        </w:rPr>
        <w:t xml:space="preserve">. Švietimo santykiai prasideda nuo mokinio pirmos mokymosi dienos. Mokymo sutartis turi būti sudaryta iki pirmos mokymosi dienos. Mokymo sutarties nuostata, prieštaraujanti Lietuvos Respublikos įstatymams ir kitiems teisės aktams, negalioja. Mokymo sutartis registruojama mokykloje, jeigu Lietuvos Respublikos įstatymai nenustato kitaip. </w:t>
      </w:r>
    </w:p>
    <w:p w14:paraId="01AEF07C" w14:textId="77777777" w:rsidR="00FF6F1D" w:rsidRPr="00EC79C6" w:rsidRDefault="006D7610" w:rsidP="000955CE">
      <w:pPr>
        <w:tabs>
          <w:tab w:val="left" w:pos="0"/>
          <w:tab w:val="left" w:pos="993"/>
        </w:tabs>
        <w:spacing w:line="276" w:lineRule="auto"/>
        <w:ind w:firstLine="851"/>
        <w:jc w:val="both"/>
        <w:rPr>
          <w:szCs w:val="24"/>
        </w:rPr>
      </w:pPr>
      <w:r w:rsidRPr="00EC79C6">
        <w:rPr>
          <w:szCs w:val="24"/>
        </w:rPr>
        <w:lastRenderedPageBreak/>
        <w:t>3</w:t>
      </w:r>
      <w:r w:rsidR="00AA0406">
        <w:rPr>
          <w:szCs w:val="24"/>
        </w:rPr>
        <w:t>4</w:t>
      </w:r>
      <w:r w:rsidR="00C47949" w:rsidRPr="00EC79C6">
        <w:rPr>
          <w:szCs w:val="24"/>
        </w:rPr>
        <w:t>. Sudarius mokymo sutartį, asmuo įtraukiamas į mokinių duomenų bazę. Jei mokinys pereina mokytis į kitą mokyklą ir pateikia tai patvirtinantį pranešimą, jis yra išregistruojamas iš mokinių duomenų bazės, o jį priimančiai mokyklai persiunčiama pažyma apie jo mokymosi pasiekimus.</w:t>
      </w:r>
    </w:p>
    <w:p w14:paraId="2F4C8077" w14:textId="77777777" w:rsidR="00FF6F1D" w:rsidRDefault="006D7610" w:rsidP="000955CE">
      <w:pPr>
        <w:tabs>
          <w:tab w:val="left" w:pos="0"/>
          <w:tab w:val="left" w:pos="993"/>
        </w:tabs>
        <w:spacing w:line="276" w:lineRule="auto"/>
        <w:ind w:right="92" w:firstLine="851"/>
        <w:jc w:val="both"/>
        <w:rPr>
          <w:szCs w:val="24"/>
        </w:rPr>
      </w:pPr>
      <w:r w:rsidRPr="00EC79C6">
        <w:rPr>
          <w:szCs w:val="24"/>
        </w:rPr>
        <w:t>3</w:t>
      </w:r>
      <w:r w:rsidR="00AA0406">
        <w:rPr>
          <w:szCs w:val="24"/>
        </w:rPr>
        <w:t>5</w:t>
      </w:r>
      <w:r w:rsidR="00C47949" w:rsidRPr="00EC79C6">
        <w:rPr>
          <w:szCs w:val="24"/>
        </w:rPr>
        <w:t xml:space="preserve">. Asmenų paskirstymas į klases įforminamas </w:t>
      </w:r>
      <w:r w:rsidR="00AA0406">
        <w:rPr>
          <w:szCs w:val="24"/>
        </w:rPr>
        <w:t>licėjaus</w:t>
      </w:r>
      <w:r w:rsidR="00C47949" w:rsidRPr="00EC79C6">
        <w:rPr>
          <w:szCs w:val="24"/>
        </w:rPr>
        <w:t xml:space="preserve"> direktoriaus įsakymu (-</w:t>
      </w:r>
      <w:proofErr w:type="spellStart"/>
      <w:r w:rsidR="00C47949" w:rsidRPr="00EC79C6">
        <w:rPr>
          <w:szCs w:val="24"/>
        </w:rPr>
        <w:t>ais</w:t>
      </w:r>
      <w:proofErr w:type="spellEnd"/>
      <w:r w:rsidR="00C47949" w:rsidRPr="00EC79C6">
        <w:rPr>
          <w:szCs w:val="24"/>
        </w:rPr>
        <w:t>) iki rugpjūčio 31 d.</w:t>
      </w:r>
    </w:p>
    <w:p w14:paraId="24E930A6" w14:textId="77777777" w:rsidR="00C15FC1" w:rsidRDefault="00C15FC1" w:rsidP="00A7366D">
      <w:pPr>
        <w:tabs>
          <w:tab w:val="left" w:pos="0"/>
          <w:tab w:val="left" w:pos="993"/>
        </w:tabs>
        <w:spacing w:line="276" w:lineRule="auto"/>
        <w:ind w:firstLine="567"/>
        <w:jc w:val="both"/>
        <w:rPr>
          <w:szCs w:val="24"/>
        </w:rPr>
      </w:pPr>
    </w:p>
    <w:p w14:paraId="20FC0B80" w14:textId="77777777" w:rsidR="00C15FC1" w:rsidRPr="005B56EC" w:rsidRDefault="00C15FC1" w:rsidP="00C15FC1">
      <w:pPr>
        <w:tabs>
          <w:tab w:val="left" w:pos="0"/>
          <w:tab w:val="left" w:pos="993"/>
        </w:tabs>
        <w:spacing w:line="276" w:lineRule="auto"/>
        <w:ind w:firstLine="567"/>
        <w:jc w:val="center"/>
        <w:rPr>
          <w:b/>
          <w:szCs w:val="24"/>
        </w:rPr>
      </w:pPr>
      <w:r w:rsidRPr="005B56EC">
        <w:rPr>
          <w:b/>
          <w:szCs w:val="24"/>
        </w:rPr>
        <w:t>VII SKYRIUS</w:t>
      </w:r>
    </w:p>
    <w:p w14:paraId="0051F403" w14:textId="77777777" w:rsidR="00C15FC1" w:rsidRPr="005B56EC" w:rsidRDefault="00C15FC1" w:rsidP="00C15FC1">
      <w:pPr>
        <w:tabs>
          <w:tab w:val="left" w:pos="0"/>
          <w:tab w:val="left" w:pos="993"/>
        </w:tabs>
        <w:spacing w:line="276" w:lineRule="auto"/>
        <w:ind w:firstLine="567"/>
        <w:jc w:val="center"/>
        <w:rPr>
          <w:b/>
          <w:szCs w:val="24"/>
        </w:rPr>
      </w:pPr>
      <w:r w:rsidRPr="005B56EC">
        <w:rPr>
          <w:b/>
          <w:szCs w:val="24"/>
        </w:rPr>
        <w:t>BENDRIEJI KLASIŲ KOMPLEKTAVIMO KRITERIJAI</w:t>
      </w:r>
    </w:p>
    <w:p w14:paraId="630AC7A4" w14:textId="77777777" w:rsidR="00C15FC1" w:rsidRPr="005B56EC" w:rsidRDefault="00C15FC1" w:rsidP="00C15FC1">
      <w:pPr>
        <w:tabs>
          <w:tab w:val="left" w:pos="0"/>
          <w:tab w:val="left" w:pos="993"/>
        </w:tabs>
        <w:spacing w:line="276" w:lineRule="auto"/>
        <w:ind w:firstLine="567"/>
        <w:jc w:val="both"/>
        <w:rPr>
          <w:szCs w:val="24"/>
        </w:rPr>
      </w:pPr>
    </w:p>
    <w:p w14:paraId="2F99D365" w14:textId="77777777" w:rsidR="00904D1F" w:rsidRDefault="00C15FC1" w:rsidP="000955CE">
      <w:pPr>
        <w:tabs>
          <w:tab w:val="left" w:pos="0"/>
          <w:tab w:val="left" w:pos="993"/>
        </w:tabs>
        <w:spacing w:line="276" w:lineRule="auto"/>
        <w:ind w:firstLine="851"/>
        <w:jc w:val="both"/>
        <w:rPr>
          <w:szCs w:val="24"/>
        </w:rPr>
      </w:pPr>
      <w:r w:rsidRPr="005B56EC">
        <w:rPr>
          <w:szCs w:val="24"/>
        </w:rPr>
        <w:t>3</w:t>
      </w:r>
      <w:r w:rsidR="00AA0406">
        <w:rPr>
          <w:szCs w:val="24"/>
        </w:rPr>
        <w:t>6</w:t>
      </w:r>
      <w:r w:rsidRPr="005B56EC">
        <w:rPr>
          <w:szCs w:val="24"/>
        </w:rPr>
        <w:t xml:space="preserve">. </w:t>
      </w:r>
      <w:r w:rsidR="00904D1F" w:rsidRPr="005B56EC">
        <w:t xml:space="preserve">Komplektuojant klases ir mokinius </w:t>
      </w:r>
      <w:proofErr w:type="spellStart"/>
      <w:r w:rsidR="00904D1F" w:rsidRPr="005B56EC">
        <w:t>skirtsant</w:t>
      </w:r>
      <w:proofErr w:type="spellEnd"/>
      <w:r w:rsidR="00904D1F" w:rsidRPr="005B56EC">
        <w:t xml:space="preserve"> į</w:t>
      </w:r>
      <w:r w:rsidR="00904D1F">
        <w:t xml:space="preserve"> klases vadovaujamasi vaiko interesų ir gerovės pirmumo, lygių galimybių (visiems vaikams garantuojamos vienodos teisės nepriklausomai nuo vaiko ar jo tėvų, globėjų rasės, kalbos, socialinės padėties ar kitokių aplinkybių), konfidencialumo, nešališkumo, skaidrumo principais.</w:t>
      </w:r>
    </w:p>
    <w:p w14:paraId="3B4F925F" w14:textId="77777777" w:rsidR="00904D1F" w:rsidRDefault="005B56EC" w:rsidP="000955CE">
      <w:pPr>
        <w:tabs>
          <w:tab w:val="left" w:pos="0"/>
          <w:tab w:val="left" w:pos="993"/>
        </w:tabs>
        <w:spacing w:line="276" w:lineRule="auto"/>
        <w:ind w:firstLine="851"/>
        <w:jc w:val="both"/>
      </w:pPr>
      <w:r>
        <w:t>3</w:t>
      </w:r>
      <w:r w:rsidR="00AA0406">
        <w:t>7</w:t>
      </w:r>
      <w:r w:rsidR="00904D1F">
        <w:t xml:space="preserve">. Skyrimo į 1, 5,  I ir III gimnazijos klases principai: </w:t>
      </w:r>
    </w:p>
    <w:p w14:paraId="76AF27B1" w14:textId="77777777" w:rsidR="00904D1F" w:rsidRDefault="005B56EC" w:rsidP="000955CE">
      <w:pPr>
        <w:tabs>
          <w:tab w:val="left" w:pos="0"/>
          <w:tab w:val="left" w:pos="993"/>
        </w:tabs>
        <w:spacing w:line="276" w:lineRule="auto"/>
        <w:ind w:firstLine="851"/>
        <w:jc w:val="both"/>
      </w:pPr>
      <w:r>
        <w:t>3</w:t>
      </w:r>
      <w:r w:rsidR="00AA0406">
        <w:t>7</w:t>
      </w:r>
      <w:r w:rsidR="00904D1F">
        <w:t xml:space="preserve">.1. pagal galimybes skiriamas vienodas mokinių skaičius klasėje; </w:t>
      </w:r>
    </w:p>
    <w:p w14:paraId="3892A1B2" w14:textId="77777777" w:rsidR="00904D1F" w:rsidRDefault="005B56EC" w:rsidP="000955CE">
      <w:pPr>
        <w:tabs>
          <w:tab w:val="left" w:pos="0"/>
          <w:tab w:val="left" w:pos="993"/>
        </w:tabs>
        <w:spacing w:line="276" w:lineRule="auto"/>
        <w:ind w:firstLine="851"/>
        <w:jc w:val="both"/>
      </w:pPr>
      <w:r>
        <w:t>3</w:t>
      </w:r>
      <w:r w:rsidR="00AA0406">
        <w:t>7</w:t>
      </w:r>
      <w:r w:rsidR="00904D1F">
        <w:t xml:space="preserve">.2. pagal galimybes proporcingai padalinami berniukai ir mergaitės; </w:t>
      </w:r>
    </w:p>
    <w:p w14:paraId="6C51EED2" w14:textId="77777777" w:rsidR="00904D1F" w:rsidRDefault="005B56EC" w:rsidP="000955CE">
      <w:pPr>
        <w:tabs>
          <w:tab w:val="left" w:pos="0"/>
          <w:tab w:val="left" w:pos="993"/>
        </w:tabs>
        <w:spacing w:line="276" w:lineRule="auto"/>
        <w:ind w:firstLine="851"/>
        <w:jc w:val="both"/>
      </w:pPr>
      <w:r>
        <w:t>3</w:t>
      </w:r>
      <w:r w:rsidR="00AA0406">
        <w:t>7</w:t>
      </w:r>
      <w:r w:rsidR="00904D1F">
        <w:t xml:space="preserve">.3. pagal galimybes proporcingai padalinamas dorinį ugdymą (etiką/ tikybą) pasirinkusių mokinių skaičius klasėje; </w:t>
      </w:r>
    </w:p>
    <w:p w14:paraId="1E43E13B" w14:textId="2AEA4DF2" w:rsidR="00904D1F" w:rsidRDefault="005B56EC" w:rsidP="000955CE">
      <w:pPr>
        <w:tabs>
          <w:tab w:val="left" w:pos="0"/>
          <w:tab w:val="left" w:pos="993"/>
        </w:tabs>
        <w:spacing w:line="276" w:lineRule="auto"/>
        <w:ind w:firstLine="851"/>
        <w:jc w:val="both"/>
      </w:pPr>
      <w:r>
        <w:t>3</w:t>
      </w:r>
      <w:r w:rsidR="00AA0406">
        <w:t>8</w:t>
      </w:r>
      <w:r w:rsidR="00904D1F">
        <w:t>. Mokiniai, atvykę mokytis į 2</w:t>
      </w:r>
      <w:r w:rsidR="000955CE">
        <w:t>–</w:t>
      </w:r>
      <w:r w:rsidR="00904D1F">
        <w:t>4, 6</w:t>
      </w:r>
      <w:r>
        <w:t>–</w:t>
      </w:r>
      <w:r w:rsidR="00904D1F">
        <w:t>8</w:t>
      </w:r>
      <w:r>
        <w:t>, II gimnazijos</w:t>
      </w:r>
      <w:r w:rsidR="00904D1F">
        <w:t xml:space="preserve"> klases ar </w:t>
      </w:r>
      <w:r>
        <w:t xml:space="preserve">visi </w:t>
      </w:r>
      <w:r w:rsidR="00904D1F">
        <w:t>atvykę metų eigoje skiriami į tas klases, kuriose mažiausias mokinių skaičius, atsižvelgiant į dorinio ugdymo (etikos/ tikybos) pasirinkimą</w:t>
      </w:r>
    </w:p>
    <w:p w14:paraId="2D24607D" w14:textId="77777777" w:rsidR="00904D1F" w:rsidRPr="005B56EC" w:rsidRDefault="00AA0406" w:rsidP="000955CE">
      <w:pPr>
        <w:tabs>
          <w:tab w:val="left" w:pos="0"/>
          <w:tab w:val="left" w:pos="993"/>
        </w:tabs>
        <w:spacing w:line="276" w:lineRule="auto"/>
        <w:ind w:firstLine="851"/>
        <w:jc w:val="both"/>
        <w:rPr>
          <w:szCs w:val="24"/>
        </w:rPr>
      </w:pPr>
      <w:r>
        <w:rPr>
          <w:szCs w:val="24"/>
        </w:rPr>
        <w:t>39</w:t>
      </w:r>
      <w:r w:rsidR="00904D1F" w:rsidRPr="005B56EC">
        <w:rPr>
          <w:szCs w:val="24"/>
        </w:rPr>
        <w:t xml:space="preserve">. Klasės komplektuojamos neviršijant Lietuvos Respublikos Vyriausybės nutarimu nustatyto maksimalaus 24 mokinių skaičius pradinio ugdymo ir maksimalaus 30 mokinių skaičiaus pagrindinio ir vidurinio ugdymo klasėse. </w:t>
      </w:r>
    </w:p>
    <w:p w14:paraId="67965CE5" w14:textId="77777777" w:rsidR="00904D1F" w:rsidRPr="005B56EC" w:rsidRDefault="005B56EC" w:rsidP="000955CE">
      <w:pPr>
        <w:tabs>
          <w:tab w:val="left" w:pos="0"/>
          <w:tab w:val="left" w:pos="993"/>
        </w:tabs>
        <w:spacing w:line="276" w:lineRule="auto"/>
        <w:ind w:firstLine="851"/>
        <w:jc w:val="both"/>
        <w:rPr>
          <w:szCs w:val="24"/>
        </w:rPr>
      </w:pPr>
      <w:r w:rsidRPr="005B56EC">
        <w:rPr>
          <w:szCs w:val="24"/>
        </w:rPr>
        <w:t>4</w:t>
      </w:r>
      <w:r w:rsidR="00AA0406">
        <w:rPr>
          <w:szCs w:val="24"/>
        </w:rPr>
        <w:t>0</w:t>
      </w:r>
      <w:r w:rsidR="00904D1F" w:rsidRPr="005B56EC">
        <w:rPr>
          <w:szCs w:val="24"/>
        </w:rPr>
        <w:t xml:space="preserve">. Nustatyta tvarka informaciją apie </w:t>
      </w:r>
      <w:r w:rsidR="00421E7D">
        <w:t>VAML</w:t>
      </w:r>
      <w:r w:rsidR="00904D1F" w:rsidRPr="005B56EC">
        <w:rPr>
          <w:szCs w:val="24"/>
        </w:rPr>
        <w:t xml:space="preserve"> klasių komplektavimą, prognozuojamą klasių skaičių ir mokinių skaičių jose Vilniaus miesto savivaldybės Bendrojo ugdymo skyriui kiekvienais metais teikia Licėjaus direktorius ar jo įgaliotas asmuo.</w:t>
      </w:r>
    </w:p>
    <w:p w14:paraId="0E76B3F5" w14:textId="77777777" w:rsidR="00904D1F" w:rsidRPr="00C15FC1" w:rsidRDefault="00904D1F" w:rsidP="000955CE">
      <w:pPr>
        <w:tabs>
          <w:tab w:val="left" w:pos="0"/>
          <w:tab w:val="left" w:pos="993"/>
        </w:tabs>
        <w:spacing w:line="276" w:lineRule="auto"/>
        <w:ind w:firstLine="851"/>
        <w:jc w:val="both"/>
        <w:rPr>
          <w:szCs w:val="24"/>
        </w:rPr>
      </w:pPr>
    </w:p>
    <w:p w14:paraId="7AE26DA8" w14:textId="77777777" w:rsidR="00C15FC1" w:rsidRPr="00C15FC1" w:rsidRDefault="00C15FC1" w:rsidP="005B56EC">
      <w:pPr>
        <w:tabs>
          <w:tab w:val="left" w:pos="0"/>
          <w:tab w:val="left" w:pos="993"/>
        </w:tabs>
        <w:spacing w:line="276" w:lineRule="auto"/>
        <w:jc w:val="both"/>
        <w:rPr>
          <w:szCs w:val="24"/>
        </w:rPr>
      </w:pPr>
    </w:p>
    <w:p w14:paraId="5B95B3F3" w14:textId="77777777" w:rsidR="00FF6F1D" w:rsidRPr="00EC79C6" w:rsidRDefault="006D7610" w:rsidP="000A7427">
      <w:pPr>
        <w:tabs>
          <w:tab w:val="left" w:pos="0"/>
          <w:tab w:val="left" w:pos="993"/>
        </w:tabs>
        <w:spacing w:line="276" w:lineRule="auto"/>
        <w:jc w:val="center"/>
        <w:rPr>
          <w:b/>
          <w:szCs w:val="24"/>
        </w:rPr>
      </w:pPr>
      <w:r w:rsidRPr="00EC79C6">
        <w:rPr>
          <w:b/>
          <w:szCs w:val="24"/>
        </w:rPr>
        <w:t>VII</w:t>
      </w:r>
      <w:r w:rsidR="00706794">
        <w:rPr>
          <w:b/>
          <w:szCs w:val="24"/>
        </w:rPr>
        <w:t>I</w:t>
      </w:r>
      <w:r w:rsidR="00C47949" w:rsidRPr="00EC79C6">
        <w:rPr>
          <w:b/>
          <w:szCs w:val="24"/>
        </w:rPr>
        <w:t xml:space="preserve"> SKYRIUS</w:t>
      </w:r>
    </w:p>
    <w:p w14:paraId="19255D1A" w14:textId="77777777" w:rsidR="00FF6F1D" w:rsidRPr="00EC79C6" w:rsidRDefault="00C47949" w:rsidP="000A7427">
      <w:pPr>
        <w:tabs>
          <w:tab w:val="left" w:pos="0"/>
          <w:tab w:val="left" w:pos="993"/>
        </w:tabs>
        <w:spacing w:line="276" w:lineRule="auto"/>
        <w:jc w:val="center"/>
        <w:rPr>
          <w:b/>
          <w:szCs w:val="24"/>
        </w:rPr>
      </w:pPr>
      <w:r w:rsidRPr="00EC79C6">
        <w:rPr>
          <w:b/>
          <w:szCs w:val="24"/>
        </w:rPr>
        <w:t>BAIGIAMOSIOS NUOSTATOS</w:t>
      </w:r>
    </w:p>
    <w:p w14:paraId="49717088" w14:textId="77777777" w:rsidR="00FF6F1D" w:rsidRPr="00EC79C6" w:rsidRDefault="00FF6F1D" w:rsidP="000A7427">
      <w:pPr>
        <w:tabs>
          <w:tab w:val="left" w:pos="0"/>
          <w:tab w:val="left" w:pos="993"/>
        </w:tabs>
        <w:spacing w:line="276" w:lineRule="auto"/>
        <w:ind w:firstLine="567"/>
        <w:jc w:val="both"/>
        <w:rPr>
          <w:szCs w:val="24"/>
        </w:rPr>
      </w:pPr>
    </w:p>
    <w:p w14:paraId="1FF6F331" w14:textId="77777777" w:rsidR="00FF6F1D" w:rsidRPr="00EC79C6" w:rsidRDefault="00370D22" w:rsidP="000955CE">
      <w:pPr>
        <w:tabs>
          <w:tab w:val="left" w:pos="-142"/>
          <w:tab w:val="left" w:pos="0"/>
          <w:tab w:val="left" w:pos="993"/>
        </w:tabs>
        <w:spacing w:line="276" w:lineRule="auto"/>
        <w:ind w:firstLine="851"/>
        <w:jc w:val="both"/>
        <w:rPr>
          <w:szCs w:val="24"/>
        </w:rPr>
      </w:pPr>
      <w:r>
        <w:rPr>
          <w:szCs w:val="24"/>
        </w:rPr>
        <w:t>4</w:t>
      </w:r>
      <w:r w:rsidR="00AA0406">
        <w:rPr>
          <w:szCs w:val="24"/>
        </w:rPr>
        <w:t>1</w:t>
      </w:r>
      <w:r w:rsidR="00C47949" w:rsidRPr="00EC79C6">
        <w:rPr>
          <w:szCs w:val="24"/>
        </w:rPr>
        <w:t>. Aprašas parengtas vadovaujantis Lietuvos Respublikos švietimo įstatymu ir kitais įstatymo įgyvendinamaisiais teisės aktais. Pasikeitus teisės aktams, keičiasi ir šio aprašo atitinkami punktai.</w:t>
      </w:r>
    </w:p>
    <w:p w14:paraId="5FDC53D9" w14:textId="77777777" w:rsidR="00FF6F1D" w:rsidRPr="00EC79C6" w:rsidRDefault="0090471A" w:rsidP="000955CE">
      <w:pPr>
        <w:tabs>
          <w:tab w:val="left" w:pos="-142"/>
          <w:tab w:val="left" w:pos="0"/>
          <w:tab w:val="left" w:pos="993"/>
        </w:tabs>
        <w:spacing w:line="276" w:lineRule="auto"/>
        <w:ind w:firstLine="851"/>
        <w:jc w:val="both"/>
        <w:rPr>
          <w:szCs w:val="24"/>
        </w:rPr>
      </w:pPr>
      <w:r>
        <w:rPr>
          <w:szCs w:val="24"/>
        </w:rPr>
        <w:t>4</w:t>
      </w:r>
      <w:r w:rsidR="00AA0406">
        <w:rPr>
          <w:szCs w:val="24"/>
        </w:rPr>
        <w:t>2</w:t>
      </w:r>
      <w:r w:rsidR="00C47949" w:rsidRPr="00EC79C6">
        <w:rPr>
          <w:szCs w:val="24"/>
        </w:rPr>
        <w:t xml:space="preserve">. </w:t>
      </w:r>
      <w:r w:rsidR="00C47949" w:rsidRPr="00EC79C6">
        <w:t>Aprašą įgyvendinančių subjektų veiksmai ir sprendimai gali būti skundžiami teisės aktų nustatyta tvarka.</w:t>
      </w:r>
    </w:p>
    <w:p w14:paraId="22899CC0" w14:textId="77777777" w:rsidR="00FF6F1D" w:rsidRDefault="00FF6F1D" w:rsidP="00547205">
      <w:pPr>
        <w:tabs>
          <w:tab w:val="left" w:pos="0"/>
          <w:tab w:val="left" w:pos="993"/>
        </w:tabs>
        <w:spacing w:line="360" w:lineRule="auto"/>
        <w:ind w:firstLine="567"/>
        <w:jc w:val="both"/>
        <w:rPr>
          <w:szCs w:val="24"/>
        </w:rPr>
      </w:pPr>
    </w:p>
    <w:p w14:paraId="0D173C51" w14:textId="5031393F" w:rsidR="000955CE" w:rsidRDefault="000955CE" w:rsidP="000955CE">
      <w:pPr>
        <w:tabs>
          <w:tab w:val="left" w:pos="0"/>
          <w:tab w:val="left" w:pos="993"/>
        </w:tabs>
        <w:spacing w:line="360" w:lineRule="auto"/>
        <w:ind w:firstLine="567"/>
        <w:jc w:val="center"/>
        <w:rPr>
          <w:szCs w:val="24"/>
        </w:rPr>
      </w:pPr>
      <w:r>
        <w:rPr>
          <w:szCs w:val="24"/>
        </w:rPr>
        <w:t>_______________________________</w:t>
      </w:r>
    </w:p>
    <w:p w14:paraId="15A21820" w14:textId="77777777" w:rsidR="000955CE" w:rsidRPr="00EC79C6" w:rsidRDefault="000955CE" w:rsidP="000955CE">
      <w:pPr>
        <w:tabs>
          <w:tab w:val="left" w:pos="0"/>
          <w:tab w:val="left" w:pos="993"/>
        </w:tabs>
        <w:spacing w:line="360" w:lineRule="auto"/>
        <w:ind w:firstLine="567"/>
        <w:jc w:val="center"/>
        <w:rPr>
          <w:szCs w:val="24"/>
        </w:rPr>
      </w:pPr>
    </w:p>
    <w:p w14:paraId="3884A025" w14:textId="77777777" w:rsidR="000955CE" w:rsidRPr="00F92302" w:rsidRDefault="000955CE" w:rsidP="000955CE">
      <w:pPr>
        <w:jc w:val="both"/>
        <w:rPr>
          <w:szCs w:val="24"/>
        </w:rPr>
      </w:pPr>
      <w:r w:rsidRPr="00F92302">
        <w:rPr>
          <w:szCs w:val="24"/>
        </w:rPr>
        <w:t>SUDERINTA</w:t>
      </w:r>
    </w:p>
    <w:p w14:paraId="53008A26" w14:textId="77777777" w:rsidR="000955CE" w:rsidRPr="00F92302" w:rsidRDefault="000955CE" w:rsidP="000955CE">
      <w:pPr>
        <w:jc w:val="both"/>
        <w:rPr>
          <w:szCs w:val="24"/>
        </w:rPr>
      </w:pPr>
      <w:r w:rsidRPr="00F92302">
        <w:rPr>
          <w:szCs w:val="24"/>
        </w:rPr>
        <w:t>Vilniaus miesto savivaldybės administracijos</w:t>
      </w:r>
    </w:p>
    <w:p w14:paraId="56C0C46C" w14:textId="77777777" w:rsidR="000955CE" w:rsidRDefault="000955CE" w:rsidP="000955CE">
      <w:pPr>
        <w:jc w:val="both"/>
        <w:rPr>
          <w:szCs w:val="24"/>
        </w:rPr>
      </w:pPr>
      <w:r w:rsidRPr="00F92302">
        <w:rPr>
          <w:szCs w:val="24"/>
        </w:rPr>
        <w:t>Bendrojo ugdymo skyriaus vedėj</w:t>
      </w:r>
      <w:r>
        <w:rPr>
          <w:szCs w:val="24"/>
        </w:rPr>
        <w:t>o</w:t>
      </w:r>
    </w:p>
    <w:p w14:paraId="3C3C3D4C" w14:textId="0865CF30" w:rsidR="000955CE" w:rsidRDefault="009E60D2" w:rsidP="000955CE">
      <w:pPr>
        <w:jc w:val="both"/>
        <w:rPr>
          <w:szCs w:val="24"/>
        </w:rPr>
      </w:pPr>
      <w:r>
        <w:rPr>
          <w:szCs w:val="24"/>
        </w:rPr>
        <w:t>2025 m. vasario 18</w:t>
      </w:r>
      <w:r w:rsidR="000955CE">
        <w:rPr>
          <w:szCs w:val="24"/>
        </w:rPr>
        <w:t xml:space="preserve"> d.</w:t>
      </w:r>
    </w:p>
    <w:p w14:paraId="6E08732F" w14:textId="362756EE" w:rsidR="000955CE" w:rsidRPr="00F92302" w:rsidRDefault="009E60D2" w:rsidP="000955CE">
      <w:pPr>
        <w:jc w:val="both"/>
        <w:rPr>
          <w:szCs w:val="24"/>
        </w:rPr>
      </w:pPr>
      <w:r>
        <w:rPr>
          <w:szCs w:val="24"/>
        </w:rPr>
        <w:t>įsakymu Nr. A15-304</w:t>
      </w:r>
      <w:r w:rsidR="000955CE">
        <w:rPr>
          <w:szCs w:val="24"/>
        </w:rPr>
        <w:t>/25(2.1.4E-BEU)</w:t>
      </w:r>
    </w:p>
    <w:p w14:paraId="27DFB66A" w14:textId="77777777" w:rsidR="009E39AB" w:rsidRPr="009E5ED2" w:rsidRDefault="009E39AB" w:rsidP="009E39AB">
      <w:pPr>
        <w:rPr>
          <w:sz w:val="23"/>
          <w:szCs w:val="23"/>
        </w:rPr>
      </w:pPr>
    </w:p>
    <w:p w14:paraId="4C65C1C5" w14:textId="77777777" w:rsidR="00547205" w:rsidRPr="00EC79C6" w:rsidRDefault="00547205" w:rsidP="009E39AB">
      <w:pPr>
        <w:tabs>
          <w:tab w:val="left" w:pos="0"/>
          <w:tab w:val="left" w:pos="993"/>
        </w:tabs>
        <w:spacing w:line="360" w:lineRule="auto"/>
        <w:ind w:firstLine="567"/>
        <w:rPr>
          <w:szCs w:val="24"/>
        </w:rPr>
      </w:pPr>
    </w:p>
    <w:sectPr w:rsidR="00547205" w:rsidRPr="00EC79C6" w:rsidSect="000955CE">
      <w:headerReference w:type="even" r:id="rId8"/>
      <w:headerReference w:type="default" r:id="rId9"/>
      <w:footerReference w:type="even" r:id="rId10"/>
      <w:footerReference w:type="default" r:id="rId11"/>
      <w:headerReference w:type="first" r:id="rId12"/>
      <w:footerReference w:type="first" r:id="rId13"/>
      <w:pgSz w:w="11906" w:h="16838"/>
      <w:pgMar w:top="540" w:right="566" w:bottom="90" w:left="9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C890" w14:textId="77777777" w:rsidR="00D53D2C" w:rsidRDefault="00D53D2C">
      <w:pPr>
        <w:rPr>
          <w:szCs w:val="24"/>
        </w:rPr>
      </w:pPr>
      <w:r>
        <w:rPr>
          <w:szCs w:val="24"/>
        </w:rPr>
        <w:separator/>
      </w:r>
    </w:p>
  </w:endnote>
  <w:endnote w:type="continuationSeparator" w:id="0">
    <w:p w14:paraId="348E4ECF" w14:textId="77777777" w:rsidR="00D53D2C" w:rsidRDefault="00D53D2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9A31" w14:textId="77777777" w:rsidR="00FF6F1D" w:rsidRDefault="00FF6F1D">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F41C" w14:textId="77777777" w:rsidR="00FF6F1D" w:rsidRDefault="00FF6F1D">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2B45" w14:textId="77777777" w:rsidR="00FF6F1D" w:rsidRDefault="00FF6F1D">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4E91" w14:textId="77777777" w:rsidR="00D53D2C" w:rsidRDefault="00D53D2C">
      <w:pPr>
        <w:rPr>
          <w:szCs w:val="24"/>
        </w:rPr>
      </w:pPr>
      <w:r>
        <w:rPr>
          <w:szCs w:val="24"/>
        </w:rPr>
        <w:separator/>
      </w:r>
    </w:p>
  </w:footnote>
  <w:footnote w:type="continuationSeparator" w:id="0">
    <w:p w14:paraId="3F70CD75" w14:textId="77777777" w:rsidR="00D53D2C" w:rsidRDefault="00D53D2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F740" w14:textId="77777777" w:rsidR="00FF6F1D" w:rsidRDefault="00FF6F1D">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4F8B" w14:textId="4AF75EBB" w:rsidR="00E11773" w:rsidRDefault="00E11773">
    <w:pPr>
      <w:pStyle w:val="Header"/>
      <w:jc w:val="center"/>
    </w:pPr>
    <w:r>
      <w:fldChar w:fldCharType="begin"/>
    </w:r>
    <w:r>
      <w:instrText xml:space="preserve"> PAGE   \* MERGEFORMAT </w:instrText>
    </w:r>
    <w:r>
      <w:fldChar w:fldCharType="separate"/>
    </w:r>
    <w:r w:rsidR="009E60D2">
      <w:rPr>
        <w:noProof/>
      </w:rPr>
      <w:t>5</w:t>
    </w:r>
    <w:r>
      <w:rPr>
        <w:noProof/>
      </w:rPr>
      <w:fldChar w:fldCharType="end"/>
    </w:r>
  </w:p>
  <w:p w14:paraId="3902830E" w14:textId="77777777" w:rsidR="00FF6F1D" w:rsidRDefault="00FF6F1D">
    <w:pPr>
      <w:tabs>
        <w:tab w:val="center" w:pos="4819"/>
        <w:tab w:val="right" w:pos="9638"/>
      </w:tabs>
      <w:jc w:val="righ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02ED" w14:textId="77777777" w:rsidR="00FF6F1D" w:rsidRDefault="00FF6F1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60"/>
    <w:rsid w:val="000026AF"/>
    <w:rsid w:val="00014EE1"/>
    <w:rsid w:val="000206D5"/>
    <w:rsid w:val="00032694"/>
    <w:rsid w:val="00046384"/>
    <w:rsid w:val="000474BF"/>
    <w:rsid w:val="00051CB1"/>
    <w:rsid w:val="00060186"/>
    <w:rsid w:val="000715AC"/>
    <w:rsid w:val="000734EB"/>
    <w:rsid w:val="000955CE"/>
    <w:rsid w:val="000A03FA"/>
    <w:rsid w:val="000A7427"/>
    <w:rsid w:val="000B2D1D"/>
    <w:rsid w:val="000B49D2"/>
    <w:rsid w:val="000E1915"/>
    <w:rsid w:val="000E5578"/>
    <w:rsid w:val="000E5DB6"/>
    <w:rsid w:val="00110ABE"/>
    <w:rsid w:val="00134590"/>
    <w:rsid w:val="0015092F"/>
    <w:rsid w:val="001643AF"/>
    <w:rsid w:val="00167EEB"/>
    <w:rsid w:val="001833D4"/>
    <w:rsid w:val="001D258E"/>
    <w:rsid w:val="001E0F78"/>
    <w:rsid w:val="001F6E8E"/>
    <w:rsid w:val="002324C1"/>
    <w:rsid w:val="00237914"/>
    <w:rsid w:val="002458FB"/>
    <w:rsid w:val="00260540"/>
    <w:rsid w:val="00260FDB"/>
    <w:rsid w:val="002611FF"/>
    <w:rsid w:val="00267F5E"/>
    <w:rsid w:val="00276710"/>
    <w:rsid w:val="0028450F"/>
    <w:rsid w:val="00286ED1"/>
    <w:rsid w:val="002975B1"/>
    <w:rsid w:val="002B5278"/>
    <w:rsid w:val="002E6781"/>
    <w:rsid w:val="0030345F"/>
    <w:rsid w:val="00314B31"/>
    <w:rsid w:val="00353296"/>
    <w:rsid w:val="00370D22"/>
    <w:rsid w:val="00387E67"/>
    <w:rsid w:val="003A3D04"/>
    <w:rsid w:val="003B5128"/>
    <w:rsid w:val="003B5C8D"/>
    <w:rsid w:val="003C1603"/>
    <w:rsid w:val="003D1552"/>
    <w:rsid w:val="003E3305"/>
    <w:rsid w:val="00411007"/>
    <w:rsid w:val="004136A5"/>
    <w:rsid w:val="004208BB"/>
    <w:rsid w:val="00421E7D"/>
    <w:rsid w:val="00435840"/>
    <w:rsid w:val="00475214"/>
    <w:rsid w:val="00476FA2"/>
    <w:rsid w:val="00485DA1"/>
    <w:rsid w:val="00486686"/>
    <w:rsid w:val="004A1E5D"/>
    <w:rsid w:val="004A2971"/>
    <w:rsid w:val="004A3DC1"/>
    <w:rsid w:val="004A4DD2"/>
    <w:rsid w:val="004D60EA"/>
    <w:rsid w:val="004D7FA0"/>
    <w:rsid w:val="004E3DBE"/>
    <w:rsid w:val="004E445A"/>
    <w:rsid w:val="004E4478"/>
    <w:rsid w:val="004F186A"/>
    <w:rsid w:val="00517077"/>
    <w:rsid w:val="005431D7"/>
    <w:rsid w:val="00547205"/>
    <w:rsid w:val="00550953"/>
    <w:rsid w:val="0058274D"/>
    <w:rsid w:val="00582AFC"/>
    <w:rsid w:val="00584F7A"/>
    <w:rsid w:val="005A39E1"/>
    <w:rsid w:val="005B56EC"/>
    <w:rsid w:val="00611122"/>
    <w:rsid w:val="00615260"/>
    <w:rsid w:val="0069290E"/>
    <w:rsid w:val="00697457"/>
    <w:rsid w:val="006A3AA5"/>
    <w:rsid w:val="006B466C"/>
    <w:rsid w:val="006D7610"/>
    <w:rsid w:val="006F52C0"/>
    <w:rsid w:val="00706794"/>
    <w:rsid w:val="00706A04"/>
    <w:rsid w:val="00732F53"/>
    <w:rsid w:val="00737B57"/>
    <w:rsid w:val="007530B7"/>
    <w:rsid w:val="00767474"/>
    <w:rsid w:val="00771F73"/>
    <w:rsid w:val="0079359A"/>
    <w:rsid w:val="007B198C"/>
    <w:rsid w:val="007D7427"/>
    <w:rsid w:val="007E1C4A"/>
    <w:rsid w:val="007E3CCA"/>
    <w:rsid w:val="007F683A"/>
    <w:rsid w:val="00801038"/>
    <w:rsid w:val="00804655"/>
    <w:rsid w:val="008133FD"/>
    <w:rsid w:val="00820EE7"/>
    <w:rsid w:val="0084755C"/>
    <w:rsid w:val="00847D5D"/>
    <w:rsid w:val="00872404"/>
    <w:rsid w:val="00884359"/>
    <w:rsid w:val="00884A61"/>
    <w:rsid w:val="0088657B"/>
    <w:rsid w:val="008A6498"/>
    <w:rsid w:val="008C1A59"/>
    <w:rsid w:val="008D380E"/>
    <w:rsid w:val="0090471A"/>
    <w:rsid w:val="00904D1F"/>
    <w:rsid w:val="009145E7"/>
    <w:rsid w:val="00934527"/>
    <w:rsid w:val="00971888"/>
    <w:rsid w:val="00972960"/>
    <w:rsid w:val="009819C2"/>
    <w:rsid w:val="009D4227"/>
    <w:rsid w:val="009E39AB"/>
    <w:rsid w:val="009E4168"/>
    <w:rsid w:val="009E60D2"/>
    <w:rsid w:val="009F4BB2"/>
    <w:rsid w:val="00A01C50"/>
    <w:rsid w:val="00A457D4"/>
    <w:rsid w:val="00A468D5"/>
    <w:rsid w:val="00A51CF7"/>
    <w:rsid w:val="00A7366D"/>
    <w:rsid w:val="00AA0406"/>
    <w:rsid w:val="00AC7DBB"/>
    <w:rsid w:val="00B17805"/>
    <w:rsid w:val="00B30867"/>
    <w:rsid w:val="00B46150"/>
    <w:rsid w:val="00B52C7D"/>
    <w:rsid w:val="00B64D34"/>
    <w:rsid w:val="00B80274"/>
    <w:rsid w:val="00B84842"/>
    <w:rsid w:val="00B903F6"/>
    <w:rsid w:val="00B97B9A"/>
    <w:rsid w:val="00BB1EDB"/>
    <w:rsid w:val="00BC060A"/>
    <w:rsid w:val="00BC3187"/>
    <w:rsid w:val="00BC51E0"/>
    <w:rsid w:val="00BE08D5"/>
    <w:rsid w:val="00BE34C0"/>
    <w:rsid w:val="00BE3562"/>
    <w:rsid w:val="00C1075F"/>
    <w:rsid w:val="00C11562"/>
    <w:rsid w:val="00C15FC1"/>
    <w:rsid w:val="00C2111B"/>
    <w:rsid w:val="00C2323E"/>
    <w:rsid w:val="00C23A94"/>
    <w:rsid w:val="00C30111"/>
    <w:rsid w:val="00C32F62"/>
    <w:rsid w:val="00C47949"/>
    <w:rsid w:val="00C5693E"/>
    <w:rsid w:val="00CA5FA3"/>
    <w:rsid w:val="00CD2C32"/>
    <w:rsid w:val="00CD34B4"/>
    <w:rsid w:val="00CD77E7"/>
    <w:rsid w:val="00CF203F"/>
    <w:rsid w:val="00D05C44"/>
    <w:rsid w:val="00D376CD"/>
    <w:rsid w:val="00D53883"/>
    <w:rsid w:val="00D53D2C"/>
    <w:rsid w:val="00D56EB0"/>
    <w:rsid w:val="00D64A43"/>
    <w:rsid w:val="00D83D0C"/>
    <w:rsid w:val="00D9420D"/>
    <w:rsid w:val="00DA0A12"/>
    <w:rsid w:val="00DA19BF"/>
    <w:rsid w:val="00DC382F"/>
    <w:rsid w:val="00DD1714"/>
    <w:rsid w:val="00DD4BFD"/>
    <w:rsid w:val="00DE514C"/>
    <w:rsid w:val="00E11773"/>
    <w:rsid w:val="00E15696"/>
    <w:rsid w:val="00E15806"/>
    <w:rsid w:val="00E278A4"/>
    <w:rsid w:val="00E50B84"/>
    <w:rsid w:val="00E65DA3"/>
    <w:rsid w:val="00E67C14"/>
    <w:rsid w:val="00EA4693"/>
    <w:rsid w:val="00EC79C6"/>
    <w:rsid w:val="00ED61C3"/>
    <w:rsid w:val="00EE63F1"/>
    <w:rsid w:val="00F00197"/>
    <w:rsid w:val="00F239D0"/>
    <w:rsid w:val="00F24396"/>
    <w:rsid w:val="00F24EEC"/>
    <w:rsid w:val="00F3408C"/>
    <w:rsid w:val="00F45B93"/>
    <w:rsid w:val="00F52980"/>
    <w:rsid w:val="00F90725"/>
    <w:rsid w:val="00F9707D"/>
    <w:rsid w:val="00FA4FDD"/>
    <w:rsid w:val="00FA7464"/>
    <w:rsid w:val="00FF575A"/>
    <w:rsid w:val="00FF6F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38E2"/>
  <w15:chartTrackingRefBased/>
  <w15:docId w15:val="{38F7218A-E8C1-4109-96A2-5E240C7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header" w:uiPriority="99"/>
    <w:lsdException w:name="footnote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FA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A03FA"/>
    <w:rPr>
      <w:rFonts w:ascii="Tahoma" w:hAnsi="Tahoma"/>
      <w:sz w:val="16"/>
      <w:szCs w:val="16"/>
      <w:lang w:val="x-none" w:eastAsia="x-none"/>
    </w:rPr>
  </w:style>
  <w:style w:type="character" w:customStyle="1" w:styleId="BalloonTextChar">
    <w:name w:val="Balloon Text Char"/>
    <w:link w:val="BalloonText"/>
    <w:rsid w:val="000A03FA"/>
    <w:rPr>
      <w:rFonts w:ascii="Tahoma" w:hAnsi="Tahoma" w:cs="Tahoma"/>
      <w:sz w:val="16"/>
      <w:szCs w:val="16"/>
    </w:rPr>
  </w:style>
  <w:style w:type="paragraph" w:customStyle="1" w:styleId="Default">
    <w:name w:val="Default"/>
    <w:rsid w:val="00BC3187"/>
    <w:pPr>
      <w:autoSpaceDE w:val="0"/>
      <w:autoSpaceDN w:val="0"/>
      <w:adjustRightInd w:val="0"/>
    </w:pPr>
    <w:rPr>
      <w:color w:val="000000"/>
      <w:sz w:val="24"/>
      <w:szCs w:val="24"/>
      <w:lang w:eastAsia="en-US"/>
    </w:rPr>
  </w:style>
  <w:style w:type="character" w:styleId="CommentReference">
    <w:name w:val="annotation reference"/>
    <w:rsid w:val="003E3305"/>
    <w:rPr>
      <w:sz w:val="16"/>
      <w:szCs w:val="16"/>
    </w:rPr>
  </w:style>
  <w:style w:type="paragraph" w:styleId="CommentText">
    <w:name w:val="annotation text"/>
    <w:basedOn w:val="Normal"/>
    <w:link w:val="CommentTextChar"/>
    <w:rsid w:val="003E3305"/>
    <w:rPr>
      <w:sz w:val="20"/>
    </w:rPr>
  </w:style>
  <w:style w:type="character" w:customStyle="1" w:styleId="CommentTextChar">
    <w:name w:val="Comment Text Char"/>
    <w:link w:val="CommentText"/>
    <w:rsid w:val="003E3305"/>
    <w:rPr>
      <w:lang w:val="lt-LT" w:eastAsia="en-US"/>
    </w:rPr>
  </w:style>
  <w:style w:type="paragraph" w:styleId="CommentSubject">
    <w:name w:val="annotation subject"/>
    <w:basedOn w:val="CommentText"/>
    <w:next w:val="CommentText"/>
    <w:link w:val="CommentSubjectChar"/>
    <w:rsid w:val="003E3305"/>
    <w:rPr>
      <w:b/>
      <w:bCs/>
    </w:rPr>
  </w:style>
  <w:style w:type="character" w:customStyle="1" w:styleId="CommentSubjectChar">
    <w:name w:val="Comment Subject Char"/>
    <w:link w:val="CommentSubject"/>
    <w:rsid w:val="003E3305"/>
    <w:rPr>
      <w:b/>
      <w:bCs/>
      <w:lang w:val="lt-LT" w:eastAsia="en-US"/>
    </w:rPr>
  </w:style>
  <w:style w:type="paragraph" w:styleId="Header">
    <w:name w:val="header"/>
    <w:basedOn w:val="Normal"/>
    <w:link w:val="HeaderChar"/>
    <w:uiPriority w:val="99"/>
    <w:unhideWhenUsed/>
    <w:rsid w:val="00E11773"/>
    <w:pPr>
      <w:tabs>
        <w:tab w:val="center" w:pos="4680"/>
        <w:tab w:val="right" w:pos="9360"/>
      </w:tabs>
    </w:pPr>
    <w:rPr>
      <w:rFonts w:ascii="Calibri" w:eastAsia="MS Mincho" w:hAnsi="Calibri" w:cs="Arial"/>
      <w:sz w:val="22"/>
      <w:szCs w:val="22"/>
      <w:lang w:val="en-US" w:eastAsia="ja-JP"/>
    </w:rPr>
  </w:style>
  <w:style w:type="character" w:customStyle="1" w:styleId="HeaderChar">
    <w:name w:val="Header Char"/>
    <w:link w:val="Header"/>
    <w:uiPriority w:val="99"/>
    <w:rsid w:val="00E11773"/>
    <w:rPr>
      <w:rFonts w:ascii="Calibri" w:eastAsia="MS Mincho" w:hAnsi="Calibri" w:cs="Arial"/>
      <w:sz w:val="22"/>
      <w:szCs w:val="22"/>
      <w:lang w:val="en-US" w:eastAsia="ja-JP"/>
    </w:rPr>
  </w:style>
  <w:style w:type="paragraph" w:styleId="ListParagraph">
    <w:name w:val="List Paragraph"/>
    <w:basedOn w:val="Normal"/>
    <w:uiPriority w:val="34"/>
    <w:qFormat/>
    <w:rsid w:val="009E39AB"/>
    <w:pPr>
      <w:ind w:left="720"/>
      <w:contextualSpacing/>
    </w:pPr>
    <w:rPr>
      <w:rFonts w:ascii="Calibri" w:eastAsia="Calibri" w:hAnsi="Calibri"/>
      <w:sz w:val="22"/>
      <w:szCs w:val="22"/>
    </w:rPr>
  </w:style>
  <w:style w:type="table" w:styleId="TableGrid">
    <w:name w:val="Table Grid"/>
    <w:basedOn w:val="TableNormal"/>
    <w:uiPriority w:val="39"/>
    <w:rsid w:val="000026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0026AF"/>
    <w:rPr>
      <w:vertAlign w:val="superscript"/>
    </w:rPr>
  </w:style>
  <w:style w:type="character" w:customStyle="1" w:styleId="apple-converted-space">
    <w:name w:val="apple-converted-space"/>
    <w:rsid w:val="00F90725"/>
  </w:style>
  <w:style w:type="character" w:styleId="Hyperlink">
    <w:name w:val="Hyperlink"/>
    <w:rsid w:val="002324C1"/>
    <w:rPr>
      <w:color w:val="0563C1"/>
      <w:u w:val="single"/>
    </w:rPr>
  </w:style>
  <w:style w:type="character" w:customStyle="1" w:styleId="UnresolvedMention1">
    <w:name w:val="Unresolved Mention1"/>
    <w:uiPriority w:val="99"/>
    <w:semiHidden/>
    <w:unhideWhenUsed/>
    <w:rsid w:val="00232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7278">
      <w:bodyDiv w:val="1"/>
      <w:marLeft w:val="0"/>
      <w:marRight w:val="0"/>
      <w:marTop w:val="0"/>
      <w:marBottom w:val="0"/>
      <w:divBdr>
        <w:top w:val="none" w:sz="0" w:space="0" w:color="auto"/>
        <w:left w:val="none" w:sz="0" w:space="0" w:color="auto"/>
        <w:bottom w:val="none" w:sz="0" w:space="0" w:color="auto"/>
        <w:right w:val="none" w:sz="0" w:space="0" w:color="auto"/>
      </w:divBdr>
    </w:div>
    <w:div w:id="1235310584">
      <w:bodyDiv w:val="1"/>
      <w:marLeft w:val="0"/>
      <w:marRight w:val="0"/>
      <w:marTop w:val="0"/>
      <w:marBottom w:val="0"/>
      <w:divBdr>
        <w:top w:val="none" w:sz="0" w:space="0" w:color="auto"/>
        <w:left w:val="none" w:sz="0" w:space="0" w:color="auto"/>
        <w:bottom w:val="none" w:sz="0" w:space="0" w:color="auto"/>
        <w:right w:val="none" w:sz="0" w:space="0" w:color="auto"/>
      </w:divBdr>
    </w:div>
    <w:div w:id="1340160592">
      <w:bodyDiv w:val="1"/>
      <w:marLeft w:val="0"/>
      <w:marRight w:val="0"/>
      <w:marTop w:val="0"/>
      <w:marBottom w:val="0"/>
      <w:divBdr>
        <w:top w:val="none" w:sz="0" w:space="0" w:color="auto"/>
        <w:left w:val="none" w:sz="0" w:space="0" w:color="auto"/>
        <w:bottom w:val="none" w:sz="0" w:space="0" w:color="auto"/>
        <w:right w:val="none" w:sz="0" w:space="0" w:color="auto"/>
      </w:divBdr>
    </w:div>
    <w:div w:id="1492679212">
      <w:bodyDiv w:val="1"/>
      <w:marLeft w:val="0"/>
      <w:marRight w:val="0"/>
      <w:marTop w:val="0"/>
      <w:marBottom w:val="0"/>
      <w:divBdr>
        <w:top w:val="none" w:sz="0" w:space="0" w:color="auto"/>
        <w:left w:val="none" w:sz="0" w:space="0" w:color="auto"/>
        <w:bottom w:val="none" w:sz="0" w:space="0" w:color="auto"/>
        <w:right w:val="none" w:sz="0" w:space="0" w:color="auto"/>
      </w:divBdr>
    </w:div>
    <w:div w:id="21018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ilnius.lt/lt/savivaldybe/svietimas-kultura-ir-sportas/informacija-apie-priemima-i-mokykl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A1D5-2A46-4ACE-91B6-70C718DE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2166</Words>
  <Characters>12349</Characters>
  <Application>Microsoft Office Word</Application>
  <DocSecurity>0</DocSecurity>
  <Lines>102</Lines>
  <Paragraphs>28</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SINTAGMA</Company>
  <LinksUpToDate>false</LinksUpToDate>
  <CharactersWithSpaces>14487</CharactersWithSpaces>
  <SharedDoc>false</SharedDoc>
  <HyperlinkBase/>
  <HLinks>
    <vt:vector size="6" baseType="variant">
      <vt:variant>
        <vt:i4>6226002</vt:i4>
      </vt:variant>
      <vt:variant>
        <vt:i4>0</vt:i4>
      </vt:variant>
      <vt:variant>
        <vt:i4>0</vt:i4>
      </vt:variant>
      <vt:variant>
        <vt:i4>5</vt:i4>
      </vt:variant>
      <vt:variant>
        <vt:lpwstr>https://vilnius.lt/lt/savivaldybe/svietimas-kultura-ir-sportas/informacija-apie-priemima-i-mokyklas/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Lilija Zaričnaja</cp:lastModifiedBy>
  <cp:revision>2</cp:revision>
  <cp:lastPrinted>2023-01-30T08:02:00Z</cp:lastPrinted>
  <dcterms:created xsi:type="dcterms:W3CDTF">2025-02-18T11:07:00Z</dcterms:created>
  <dcterms:modified xsi:type="dcterms:W3CDTF">2025-02-18T11:07:00Z</dcterms:modified>
</cp:coreProperties>
</file>